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right" w:tblpY="391"/>
        <w:tblW w:w="11335" w:type="dxa"/>
        <w:tblLook w:val="01E0" w:firstRow="1" w:lastRow="1" w:firstColumn="1" w:lastColumn="1" w:noHBand="0" w:noVBand="0"/>
      </w:tblPr>
      <w:tblGrid>
        <w:gridCol w:w="4071"/>
        <w:gridCol w:w="2977"/>
        <w:gridCol w:w="4287"/>
      </w:tblGrid>
      <w:tr w:rsidR="00DD45E2" w:rsidRPr="00D14339" w:rsidTr="00C2426E">
        <w:trPr>
          <w:trHeight w:val="899"/>
        </w:trPr>
        <w:tc>
          <w:tcPr>
            <w:tcW w:w="4071" w:type="dxa"/>
            <w:tcBorders>
              <w:bottom w:val="single" w:sz="4" w:space="0" w:color="auto"/>
            </w:tcBorders>
            <w:vAlign w:val="center"/>
          </w:tcPr>
          <w:p w:rsidR="00DD45E2" w:rsidRPr="00FD6224" w:rsidRDefault="00DD45E2" w:rsidP="00C2426E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63902">
              <w:rPr>
                <w:rFonts w:ascii="Times New Roman" w:hAnsi="Times New Roman"/>
                <w:b/>
              </w:rPr>
              <w:t>г. Тула, ул. Советская, 33, оф.201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DD45E2" w:rsidRDefault="00DD45E2" w:rsidP="00C2426E">
            <w:pPr>
              <w:pStyle w:val="a6"/>
              <w:tabs>
                <w:tab w:val="left" w:pos="2127"/>
              </w:tabs>
              <w:jc w:val="center"/>
              <w:rPr>
                <w:b/>
              </w:rPr>
            </w:pPr>
            <w:r>
              <w:rPr>
                <w:noProof/>
                <w:sz w:val="22"/>
                <w:lang w:eastAsia="ru-RU"/>
              </w:rPr>
              <w:drawing>
                <wp:inline distT="0" distB="0" distL="0" distR="0">
                  <wp:extent cx="1397635" cy="500380"/>
                  <wp:effectExtent l="19050" t="0" r="0" b="0"/>
                  <wp:docPr id="10" name="Рисунок 6" descr="C:\Users\Manager1\AppData\Local\Microsoft\Windows\INetCache\Content.Word\Логотип Рейтинг (син.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C:\Users\Manager1\AppData\Local\Microsoft\Windows\INetCache\Content.Word\Логотип Рейтинг (син.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635" cy="500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D45E2" w:rsidRPr="009527E2" w:rsidRDefault="00DD45E2" w:rsidP="00C2426E">
            <w:pPr>
              <w:pStyle w:val="a6"/>
              <w:tabs>
                <w:tab w:val="left" w:pos="2127"/>
              </w:tabs>
              <w:jc w:val="center"/>
              <w:rPr>
                <w:b/>
              </w:rPr>
            </w:pPr>
            <w:r>
              <w:t xml:space="preserve">        </w:t>
            </w:r>
            <w:hyperlink r:id="rId5" w:history="1">
              <w:r w:rsidRPr="009527E2">
                <w:rPr>
                  <w:rStyle w:val="a5"/>
                  <w:rFonts w:ascii="Arial" w:hAnsi="Arial" w:cs="Arial"/>
                  <w:b/>
                  <w:lang w:val="en-US"/>
                </w:rPr>
                <w:t>www</w:t>
              </w:r>
              <w:r w:rsidRPr="009527E2">
                <w:rPr>
                  <w:rStyle w:val="a5"/>
                  <w:rFonts w:ascii="Arial" w:hAnsi="Arial" w:cs="Arial"/>
                  <w:b/>
                </w:rPr>
                <w:t>.</w:t>
              </w:r>
              <w:proofErr w:type="spellStart"/>
              <w:r w:rsidRPr="009527E2">
                <w:rPr>
                  <w:rStyle w:val="a5"/>
                  <w:rFonts w:ascii="Arial" w:hAnsi="Arial" w:cs="Arial"/>
                  <w:b/>
                  <w:lang w:val="en-US"/>
                </w:rPr>
                <w:t>ratingtour</w:t>
              </w:r>
              <w:proofErr w:type="spellEnd"/>
              <w:r w:rsidRPr="009527E2">
                <w:rPr>
                  <w:rStyle w:val="a5"/>
                  <w:rFonts w:ascii="Arial" w:hAnsi="Arial" w:cs="Arial"/>
                  <w:b/>
                </w:rPr>
                <w:t>.</w:t>
              </w:r>
              <w:proofErr w:type="spellStart"/>
              <w:r w:rsidRPr="009527E2">
                <w:rPr>
                  <w:rStyle w:val="a5"/>
                  <w:rFonts w:ascii="Arial" w:hAnsi="Arial" w:cs="Arial"/>
                  <w:b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287" w:type="dxa"/>
            <w:tcBorders>
              <w:bottom w:val="single" w:sz="4" w:space="0" w:color="auto"/>
            </w:tcBorders>
            <w:vAlign w:val="center"/>
          </w:tcPr>
          <w:p w:rsidR="00DD45E2" w:rsidRPr="009527E2" w:rsidRDefault="00DD45E2" w:rsidP="00C2426E">
            <w:pPr>
              <w:pStyle w:val="a6"/>
              <w:tabs>
                <w:tab w:val="left" w:pos="2127"/>
              </w:tabs>
              <w:jc w:val="center"/>
              <w:rPr>
                <w:b/>
                <w:bCs/>
                <w:sz w:val="22"/>
              </w:rPr>
            </w:pPr>
            <w:r w:rsidRPr="009527E2">
              <w:rPr>
                <w:b/>
                <w:sz w:val="22"/>
              </w:rPr>
              <w:t xml:space="preserve">Тел.: +7 </w:t>
            </w:r>
            <w:r w:rsidRPr="009527E2">
              <w:rPr>
                <w:b/>
                <w:bCs/>
                <w:sz w:val="22"/>
              </w:rPr>
              <w:t>(4872) 710-057</w:t>
            </w:r>
          </w:p>
          <w:p w:rsidR="00DD45E2" w:rsidRPr="009527E2" w:rsidRDefault="00DD45E2" w:rsidP="00C2426E">
            <w:pPr>
              <w:pStyle w:val="a6"/>
              <w:tabs>
                <w:tab w:val="left" w:pos="2127"/>
              </w:tabs>
              <w:jc w:val="center"/>
              <w:rPr>
                <w:b/>
                <w:bCs/>
                <w:sz w:val="22"/>
              </w:rPr>
            </w:pPr>
            <w:r w:rsidRPr="009527E2">
              <w:rPr>
                <w:b/>
                <w:bCs/>
                <w:sz w:val="22"/>
              </w:rPr>
              <w:t>Тел.: +7 (4872) 701-445</w:t>
            </w:r>
          </w:p>
          <w:p w:rsidR="00DD45E2" w:rsidRPr="007D28DE" w:rsidRDefault="00DD45E2" w:rsidP="00C2426E">
            <w:pPr>
              <w:pStyle w:val="a6"/>
              <w:tabs>
                <w:tab w:val="left" w:pos="2127"/>
              </w:tabs>
              <w:jc w:val="center"/>
              <w:rPr>
                <w:b/>
                <w:sz w:val="18"/>
                <w:szCs w:val="18"/>
              </w:rPr>
            </w:pPr>
            <w:r w:rsidRPr="009527E2">
              <w:rPr>
                <w:b/>
                <w:bCs/>
                <w:sz w:val="22"/>
              </w:rPr>
              <w:t>Тел.: +7- 950-929-77-54</w:t>
            </w:r>
          </w:p>
        </w:tc>
      </w:tr>
    </w:tbl>
    <w:p w:rsidR="00DD45E2" w:rsidRDefault="00DD45E2" w:rsidP="00DD45E2">
      <w:pPr>
        <w:shd w:val="clear" w:color="auto" w:fill="FFFFFF"/>
        <w:spacing w:after="0"/>
        <w:jc w:val="center"/>
        <w:rPr>
          <w:rFonts w:ascii="Arial" w:hAnsi="Arial" w:cs="Arial"/>
          <w:b/>
          <w:bCs/>
          <w:color w:val="333333"/>
          <w:sz w:val="21"/>
          <w:szCs w:val="21"/>
          <w:lang w:eastAsia="ru-RU"/>
        </w:rPr>
      </w:pPr>
    </w:p>
    <w:p w:rsidR="00DD45E2" w:rsidRDefault="00DD45E2" w:rsidP="00DD45E2">
      <w:pPr>
        <w:shd w:val="clear" w:color="auto" w:fill="FFFFFF"/>
        <w:spacing w:after="0"/>
        <w:jc w:val="center"/>
        <w:rPr>
          <w:rFonts w:ascii="Arial" w:hAnsi="Arial" w:cs="Arial"/>
          <w:b/>
          <w:bCs/>
          <w:color w:val="333333"/>
          <w:sz w:val="21"/>
          <w:szCs w:val="21"/>
          <w:lang w:eastAsia="ru-RU"/>
        </w:rPr>
      </w:pPr>
    </w:p>
    <w:p w:rsidR="00DD45E2" w:rsidRDefault="00DD45E2" w:rsidP="00DD45E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FF"/>
          <w:sz w:val="28"/>
          <w:szCs w:val="21"/>
          <w:lang w:eastAsia="ru-RU"/>
        </w:rPr>
      </w:pPr>
      <w:r w:rsidRPr="000B39DD">
        <w:rPr>
          <w:rFonts w:ascii="Times New Roman" w:hAnsi="Times New Roman" w:cs="Times New Roman"/>
          <w:b/>
          <w:bCs/>
          <w:color w:val="0000FF"/>
          <w:sz w:val="28"/>
          <w:szCs w:val="21"/>
          <w:lang w:eastAsia="ru-RU"/>
        </w:rPr>
        <w:t>Знакомство с Санкт-Петербургом</w:t>
      </w:r>
    </w:p>
    <w:p w:rsidR="00DD45E2" w:rsidRPr="005764E5" w:rsidRDefault="00DD45E2" w:rsidP="00DD45E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FF"/>
          <w:sz w:val="6"/>
          <w:szCs w:val="21"/>
          <w:lang w:eastAsia="ru-RU"/>
        </w:rPr>
      </w:pPr>
    </w:p>
    <w:p w:rsidR="00DD45E2" w:rsidRDefault="00DD45E2" w:rsidP="00DD45E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FF0000"/>
          <w:sz w:val="22"/>
          <w:szCs w:val="21"/>
          <w:lang w:eastAsia="ru-RU"/>
        </w:rPr>
      </w:pPr>
      <w:r w:rsidRPr="00F351A9">
        <w:rPr>
          <w:rFonts w:ascii="Times New Roman" w:hAnsi="Times New Roman" w:cs="Times New Roman"/>
          <w:b/>
          <w:bCs/>
          <w:color w:val="FF0000"/>
          <w:sz w:val="20"/>
          <w:szCs w:val="21"/>
          <w:lang w:eastAsia="ru-RU"/>
        </w:rPr>
        <w:t xml:space="preserve">Ж/Д </w:t>
      </w:r>
      <w:r w:rsidRPr="00F351A9">
        <w:rPr>
          <w:rFonts w:ascii="Times New Roman" w:hAnsi="Times New Roman" w:cs="Times New Roman"/>
          <w:b/>
          <w:bCs/>
          <w:color w:val="FF0000"/>
          <w:sz w:val="22"/>
          <w:szCs w:val="21"/>
          <w:lang w:eastAsia="ru-RU"/>
        </w:rPr>
        <w:t>тур из Тулы</w:t>
      </w:r>
    </w:p>
    <w:p w:rsidR="00246156" w:rsidRDefault="00246156" w:rsidP="00DD45E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FF0000"/>
          <w:sz w:val="22"/>
          <w:szCs w:val="21"/>
          <w:lang w:eastAsia="ru-RU"/>
        </w:rPr>
      </w:pPr>
    </w:p>
    <w:p w:rsidR="00246156" w:rsidRPr="00F351A9" w:rsidRDefault="00246156" w:rsidP="00DD45E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FF0000"/>
          <w:sz w:val="22"/>
          <w:szCs w:val="21"/>
          <w:lang w:eastAsia="ru-RU"/>
        </w:rPr>
      </w:pPr>
      <w:r>
        <w:rPr>
          <w:rFonts w:ascii="Times New Roman" w:hAnsi="Times New Roman" w:cs="Times New Roman"/>
          <w:b/>
          <w:bCs/>
          <w:color w:val="FF0000"/>
          <w:sz w:val="22"/>
          <w:szCs w:val="21"/>
          <w:lang w:eastAsia="ru-RU"/>
        </w:rPr>
        <w:t>26 – 30 мая 2022 г.</w:t>
      </w:r>
    </w:p>
    <w:p w:rsidR="00DD45E2" w:rsidRPr="0090612F" w:rsidRDefault="00DD45E2" w:rsidP="00DD45E2">
      <w:pPr>
        <w:shd w:val="clear" w:color="auto" w:fill="FFFFFF"/>
        <w:spacing w:after="0"/>
        <w:jc w:val="center"/>
        <w:rPr>
          <w:rFonts w:ascii="Arial" w:hAnsi="Arial" w:cs="Arial"/>
          <w:b/>
          <w:bCs/>
          <w:color w:val="FF0000"/>
          <w:sz w:val="10"/>
          <w:szCs w:val="22"/>
          <w:lang w:eastAsia="ru-RU"/>
        </w:rPr>
      </w:pPr>
      <w:bookmarkStart w:id="0" w:name="_GoBack"/>
      <w:bookmarkEnd w:id="0"/>
    </w:p>
    <w:p w:rsidR="00DD45E2" w:rsidRDefault="00DD45E2" w:rsidP="00DD45E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  <w:lang w:eastAsia="ru-RU"/>
        </w:rPr>
      </w:pPr>
      <w:r w:rsidRPr="0003478A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  <w:lang w:eastAsia="ru-RU"/>
        </w:rPr>
        <w:t xml:space="preserve">Петергоф – </w:t>
      </w:r>
      <w:r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  <w:lang w:eastAsia="ru-RU"/>
        </w:rPr>
        <w:t>Кронштадт -</w:t>
      </w:r>
      <w:r w:rsidRPr="0003478A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  <w:lang w:eastAsia="ru-RU"/>
        </w:rPr>
        <w:t xml:space="preserve"> </w:t>
      </w:r>
      <w:proofErr w:type="gramStart"/>
      <w:r w:rsidRPr="0003478A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  <w:lang w:eastAsia="ru-RU"/>
        </w:rPr>
        <w:t>Обзорная  экскурсия</w:t>
      </w:r>
      <w:proofErr w:type="gramEnd"/>
      <w:r w:rsidRPr="0003478A">
        <w:rPr>
          <w:rFonts w:ascii="Times New Roman" w:hAnsi="Times New Roman" w:cs="Times New Roman"/>
          <w:b/>
          <w:bCs/>
          <w:i/>
          <w:iCs/>
          <w:color w:val="0000FF"/>
          <w:sz w:val="22"/>
          <w:szCs w:val="22"/>
          <w:lang w:eastAsia="ru-RU"/>
        </w:rPr>
        <w:t xml:space="preserve"> по городу «Знакомство с Петербургом»  - Казанский собор - Петропавловская крепость - Кунсткамера  - Внешний осмотр крейсера «Аврора» - Гранд макет «Россия» </w:t>
      </w:r>
    </w:p>
    <w:p w:rsidR="00DD45E2" w:rsidRPr="00B91B78" w:rsidRDefault="00DD45E2" w:rsidP="00DD45E2">
      <w:pPr>
        <w:shd w:val="clear" w:color="auto" w:fill="FFFFFF"/>
        <w:spacing w:after="0"/>
        <w:rPr>
          <w:rFonts w:ascii="Arial" w:hAnsi="Arial" w:cs="Arial"/>
          <w:b/>
          <w:bCs/>
          <w:color w:val="FF0000"/>
          <w:sz w:val="12"/>
          <w:szCs w:val="22"/>
          <w:lang w:eastAsia="ru-RU"/>
        </w:rPr>
      </w:pPr>
    </w:p>
    <w:tbl>
      <w:tblPr>
        <w:tblW w:w="11343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09"/>
        <w:gridCol w:w="10634"/>
      </w:tblGrid>
      <w:tr w:rsidR="00DD45E2" w:rsidRPr="002729A2" w:rsidTr="00C2426E">
        <w:tc>
          <w:tcPr>
            <w:tcW w:w="709" w:type="dxa"/>
          </w:tcPr>
          <w:p w:rsidR="00DD45E2" w:rsidRDefault="00DD45E2" w:rsidP="00C242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8"/>
                <w:lang w:eastAsia="ru-RU"/>
              </w:rPr>
            </w:pPr>
            <w:r w:rsidRPr="002729A2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8"/>
                <w:lang w:eastAsia="ru-RU"/>
              </w:rPr>
              <w:t>1 день</w:t>
            </w:r>
          </w:p>
          <w:p w:rsidR="00DD45E2" w:rsidRPr="009B757E" w:rsidRDefault="00DD45E2" w:rsidP="00C242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8"/>
                <w:lang w:eastAsia="ru-RU"/>
              </w:rPr>
            </w:pPr>
          </w:p>
        </w:tc>
        <w:tc>
          <w:tcPr>
            <w:tcW w:w="10634" w:type="dxa"/>
          </w:tcPr>
          <w:p w:rsidR="00DD45E2" w:rsidRPr="008E03B3" w:rsidRDefault="00DD45E2" w:rsidP="00C2426E">
            <w:pPr>
              <w:spacing w:after="0"/>
              <w:ind w:left="142"/>
              <w:rPr>
                <w:rFonts w:ascii="Times New Roman" w:hAnsi="Times New Roman" w:cs="Times New Roman"/>
                <w:color w:val="C00000"/>
                <w:sz w:val="16"/>
                <w:szCs w:val="18"/>
                <w:lang w:eastAsia="ru-RU"/>
              </w:rPr>
            </w:pPr>
            <w:r w:rsidRPr="008E03B3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18"/>
                <w:lang w:eastAsia="ru-RU"/>
              </w:rPr>
              <w:t>Отправление группы из Тулы в Санкт-Петербург (по ж/</w:t>
            </w:r>
            <w:proofErr w:type="gramStart"/>
            <w:r w:rsidRPr="008E03B3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18"/>
                <w:lang w:eastAsia="ru-RU"/>
              </w:rPr>
              <w:t>д)*</w:t>
            </w:r>
            <w:proofErr w:type="gramEnd"/>
          </w:p>
        </w:tc>
      </w:tr>
      <w:tr w:rsidR="00DD45E2" w:rsidRPr="002729A2" w:rsidTr="00C2426E">
        <w:tc>
          <w:tcPr>
            <w:tcW w:w="709" w:type="dxa"/>
          </w:tcPr>
          <w:p w:rsidR="00DD45E2" w:rsidRPr="002729A2" w:rsidRDefault="00DD45E2" w:rsidP="00C242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8"/>
                <w:lang w:eastAsia="ru-RU"/>
              </w:rPr>
            </w:pPr>
            <w:r w:rsidRPr="002729A2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8"/>
                <w:lang w:eastAsia="ru-RU"/>
              </w:rPr>
              <w:t>2 день</w:t>
            </w:r>
          </w:p>
          <w:p w:rsidR="00DD45E2" w:rsidRPr="002729A2" w:rsidRDefault="00DD45E2" w:rsidP="00C242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8"/>
                <w:lang w:eastAsia="ru-RU"/>
              </w:rPr>
            </w:pPr>
          </w:p>
        </w:tc>
        <w:tc>
          <w:tcPr>
            <w:tcW w:w="10634" w:type="dxa"/>
          </w:tcPr>
          <w:p w:rsidR="00DD45E2" w:rsidRPr="002729A2" w:rsidRDefault="00DD45E2" w:rsidP="00C2426E">
            <w:pPr>
              <w:spacing w:after="0"/>
              <w:ind w:left="142" w:right="141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2729A2">
              <w:rPr>
                <w:rFonts w:ascii="Times New Roman" w:hAnsi="Times New Roman" w:cs="Times New Roman"/>
                <w:b/>
                <w:bCs/>
                <w:sz w:val="16"/>
                <w:szCs w:val="18"/>
                <w:lang w:eastAsia="ru-RU"/>
              </w:rPr>
              <w:t>Прибытие в Санкт-Петербург, встреча с гидом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 на ж/д вокзале</w:t>
            </w:r>
          </w:p>
          <w:p w:rsidR="00DD45E2" w:rsidRPr="002729A2" w:rsidRDefault="00DD45E2" w:rsidP="00C2426E">
            <w:pPr>
              <w:spacing w:after="0"/>
              <w:ind w:left="142" w:right="141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2729A2">
              <w:rPr>
                <w:rFonts w:ascii="Times New Roman" w:hAnsi="Times New Roman" w:cs="Times New Roman"/>
                <w:b/>
                <w:bCs/>
                <w:sz w:val="16"/>
                <w:szCs w:val="18"/>
                <w:lang w:eastAsia="ru-RU"/>
              </w:rPr>
              <w:t>Завтрак.</w:t>
            </w:r>
          </w:p>
          <w:p w:rsidR="00DD45E2" w:rsidRPr="002729A2" w:rsidRDefault="00DD45E2" w:rsidP="00C2426E">
            <w:pPr>
              <w:spacing w:after="0"/>
              <w:ind w:left="142" w:right="141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2729A2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8"/>
              </w:rPr>
              <w:t>«ЗНАКОМСТВО С ПЕТЕРБУРГОМ» - ОБЗОРНАЯ АВТОБУСНАЯ ЭКСКУРСИЯ ПО ГОРОДУ,</w:t>
            </w:r>
            <w:r w:rsidRPr="002729A2"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8"/>
              </w:rPr>
              <w:t xml:space="preserve"> </w:t>
            </w:r>
            <w:r w:rsidRPr="002729A2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во время которой</w:t>
            </w:r>
            <w:r w:rsidRPr="002729A2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 xml:space="preserve">  </w:t>
            </w:r>
            <w:r w:rsidRPr="002729A2">
              <w:rPr>
                <w:rFonts w:ascii="Times New Roman" w:hAnsi="Times New Roman" w:cs="Times New Roman"/>
                <w:bCs/>
                <w:sz w:val="16"/>
                <w:szCs w:val="18"/>
              </w:rPr>
              <w:t>вы узнаете</w:t>
            </w:r>
            <w:r w:rsidRPr="002729A2">
              <w:rPr>
                <w:rFonts w:ascii="Times New Roman" w:hAnsi="Times New Roman" w:cs="Times New Roman"/>
                <w:sz w:val="16"/>
                <w:szCs w:val="18"/>
              </w:rPr>
              <w:t xml:space="preserve"> историю красивейшего города мира со дня основания и до наших дней; </w:t>
            </w:r>
            <w:r w:rsidRPr="002729A2">
              <w:rPr>
                <w:rFonts w:ascii="Times New Roman" w:hAnsi="Times New Roman" w:cs="Times New Roman"/>
                <w:bCs/>
                <w:sz w:val="16"/>
                <w:szCs w:val="18"/>
              </w:rPr>
              <w:t>увидите</w:t>
            </w:r>
            <w:r w:rsidRPr="002729A2">
              <w:rPr>
                <w:rFonts w:ascii="Times New Roman" w:hAnsi="Times New Roman" w:cs="Times New Roman"/>
                <w:sz w:val="16"/>
                <w:szCs w:val="18"/>
                <w:u w:val="single"/>
              </w:rPr>
              <w:t xml:space="preserve"> </w:t>
            </w:r>
            <w:r w:rsidRPr="002729A2">
              <w:rPr>
                <w:rFonts w:ascii="Times New Roman" w:hAnsi="Times New Roman" w:cs="Times New Roman"/>
                <w:sz w:val="16"/>
                <w:szCs w:val="18"/>
              </w:rPr>
              <w:t xml:space="preserve">главную улицу – </w:t>
            </w:r>
            <w:r w:rsidRPr="002729A2">
              <w:rPr>
                <w:rFonts w:ascii="Times New Roman" w:hAnsi="Times New Roman" w:cs="Times New Roman"/>
                <w:bCs/>
                <w:sz w:val="16"/>
                <w:szCs w:val="18"/>
              </w:rPr>
              <w:t>Невский проспект</w:t>
            </w:r>
            <w:r w:rsidRPr="002729A2">
              <w:rPr>
                <w:rFonts w:ascii="Times New Roman" w:hAnsi="Times New Roman" w:cs="Times New Roman"/>
                <w:sz w:val="16"/>
                <w:szCs w:val="18"/>
              </w:rPr>
              <w:t xml:space="preserve"> с его дворцовыми фасадами и европейскими магазинами, </w:t>
            </w:r>
            <w:r w:rsidRPr="002729A2"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Храм Спаса на Крови, Дворцовую площадь, Зимний дворец, Сенатскую площадь, Медного всадника, Стрелку Васильевского острова, Михайловский дворец, Марсово поле, Мраморный дворец, Исаакиевскую площадь, дворец Белосельских-Белозерских, Аничков мост </w:t>
            </w:r>
            <w:r w:rsidRPr="002729A2">
              <w:rPr>
                <w:rFonts w:ascii="Times New Roman" w:hAnsi="Times New Roman" w:cs="Times New Roman"/>
                <w:sz w:val="16"/>
                <w:szCs w:val="18"/>
              </w:rPr>
              <w:t xml:space="preserve">и множество других достопримечательностей  Санкт-Петербурга. </w:t>
            </w:r>
          </w:p>
          <w:p w:rsidR="00DD45E2" w:rsidRPr="002729A2" w:rsidRDefault="00DD45E2" w:rsidP="00C2426E">
            <w:pPr>
              <w:spacing w:after="0"/>
              <w:ind w:left="142" w:right="141"/>
              <w:jc w:val="both"/>
              <w:rPr>
                <w:rFonts w:ascii="Times New Roman" w:hAnsi="Times New Roman" w:cs="Times New Roman"/>
                <w:sz w:val="16"/>
                <w:szCs w:val="18"/>
                <w:lang w:eastAsia="ru-RU"/>
              </w:rPr>
            </w:pPr>
            <w:r w:rsidRPr="002729A2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8"/>
                <w:lang w:eastAsia="ru-RU"/>
              </w:rPr>
              <w:t xml:space="preserve">ЭКСКУРСИЯ ПО ТЕРРИТОРИИ ПЕТРОПАВЛОВСКОЙ КРЕПОСТИ </w:t>
            </w:r>
            <w:r w:rsidRPr="002729A2">
              <w:rPr>
                <w:rFonts w:ascii="Times New Roman" w:hAnsi="Times New Roman" w:cs="Times New Roman"/>
                <w:color w:val="FF0000"/>
                <w:sz w:val="16"/>
                <w:szCs w:val="18"/>
                <w:lang w:eastAsia="ru-RU"/>
              </w:rPr>
              <w:t>–</w:t>
            </w:r>
            <w:r w:rsidRPr="002729A2">
              <w:rPr>
                <w:rFonts w:ascii="Times New Roman" w:hAnsi="Times New Roman" w:cs="Times New Roman"/>
                <w:sz w:val="16"/>
                <w:szCs w:val="18"/>
                <w:lang w:eastAsia="ru-RU"/>
              </w:rPr>
              <w:t xml:space="preserve"> месту рождения </w:t>
            </w:r>
            <w:proofErr w:type="gramStart"/>
            <w:r w:rsidRPr="002729A2">
              <w:rPr>
                <w:rFonts w:ascii="Times New Roman" w:hAnsi="Times New Roman" w:cs="Times New Roman"/>
                <w:sz w:val="16"/>
                <w:szCs w:val="18"/>
                <w:lang w:eastAsia="ru-RU"/>
              </w:rPr>
              <w:t>Петербурга,  в</w:t>
            </w:r>
            <w:proofErr w:type="gramEnd"/>
            <w:r w:rsidRPr="002729A2">
              <w:rPr>
                <w:rFonts w:ascii="Times New Roman" w:hAnsi="Times New Roman" w:cs="Times New Roman"/>
                <w:sz w:val="16"/>
                <w:szCs w:val="18"/>
                <w:lang w:eastAsia="ru-RU"/>
              </w:rPr>
              <w:t xml:space="preserve"> ходе которой вы увидите Петропавловский собор – усыпальницу русских императоров. Вашему вниманию будет представлено: </w:t>
            </w:r>
            <w:proofErr w:type="spellStart"/>
            <w:r w:rsidRPr="002729A2">
              <w:rPr>
                <w:rFonts w:ascii="Times New Roman" w:hAnsi="Times New Roman" w:cs="Times New Roman"/>
                <w:sz w:val="16"/>
                <w:szCs w:val="18"/>
                <w:lang w:eastAsia="ru-RU"/>
              </w:rPr>
              <w:t>Ботный</w:t>
            </w:r>
            <w:proofErr w:type="spellEnd"/>
            <w:r w:rsidRPr="002729A2">
              <w:rPr>
                <w:rFonts w:ascii="Times New Roman" w:hAnsi="Times New Roman" w:cs="Times New Roman"/>
                <w:sz w:val="16"/>
                <w:szCs w:val="18"/>
                <w:lang w:eastAsia="ru-RU"/>
              </w:rPr>
              <w:t xml:space="preserve"> домик, Артиллерийский цейхгауз, Комендантский дом, Монетный двор, гауптвахта и др. (внешний осмотр). Услышите традиционный полуденный выстрел из пушки с Нарышкина бастиона, познакомитесь с особенностями фортификационных сооружений, побываете на территории первого петербургского морского порта, откуда  полюбуетесь великолепной панорамой красавицы-Невы и Дворцовой набережной.   Узнаете о судьбе ангела-хранителя города, венчающего золоченый шпиль Петропавловского собора и о знаменитом карильоне – необычном музыкальном инструменте, расположенном на колокольне.</w:t>
            </w:r>
          </w:p>
          <w:p w:rsidR="00DD45E2" w:rsidRPr="002729A2" w:rsidRDefault="00DD45E2" w:rsidP="00C2426E">
            <w:pPr>
              <w:spacing w:after="0"/>
              <w:ind w:left="142" w:right="141"/>
              <w:jc w:val="both"/>
              <w:rPr>
                <w:rFonts w:ascii="Times New Roman" w:hAnsi="Times New Roman" w:cs="Times New Roman"/>
                <w:sz w:val="16"/>
                <w:szCs w:val="18"/>
                <w:lang w:eastAsia="ru-RU"/>
              </w:rPr>
            </w:pPr>
            <w:r w:rsidRPr="002729A2">
              <w:rPr>
                <w:rFonts w:ascii="Times New Roman" w:hAnsi="Times New Roman" w:cs="Times New Roman"/>
                <w:b/>
                <w:bCs/>
                <w:sz w:val="16"/>
                <w:szCs w:val="18"/>
                <w:lang w:eastAsia="ru-RU"/>
              </w:rPr>
              <w:t>Обед</w:t>
            </w:r>
          </w:p>
          <w:p w:rsidR="00DD45E2" w:rsidRPr="002729A2" w:rsidRDefault="00DD45E2" w:rsidP="00C2426E">
            <w:pPr>
              <w:spacing w:after="0"/>
              <w:ind w:left="142" w:right="141"/>
              <w:jc w:val="both"/>
              <w:rPr>
                <w:rFonts w:ascii="Times New Roman" w:hAnsi="Times New Roman" w:cs="Times New Roman"/>
                <w:sz w:val="16"/>
              </w:rPr>
            </w:pPr>
            <w:r w:rsidRPr="002729A2">
              <w:rPr>
                <w:rFonts w:ascii="Times New Roman" w:hAnsi="Times New Roman" w:cs="Times New Roman"/>
                <w:b/>
                <w:color w:val="FF0000"/>
                <w:sz w:val="16"/>
              </w:rPr>
              <w:t>ЭКСКУРСИЯ В КУНСТКАМЕРУ</w:t>
            </w:r>
            <w:r w:rsidRPr="002729A2">
              <w:rPr>
                <w:rFonts w:ascii="Times New Roman" w:hAnsi="Times New Roman" w:cs="Times New Roman"/>
                <w:sz w:val="16"/>
              </w:rPr>
              <w:t xml:space="preserve"> – первого публичного музея в России, основанного Петром I, где вы увидите уникальные естественнонаучные и этнографические коллекции, рассказывающие о человеке и разных народах мира.</w:t>
            </w:r>
          </w:p>
          <w:p w:rsidR="00DD45E2" w:rsidRPr="002729A2" w:rsidRDefault="00DD45E2" w:rsidP="00C2426E">
            <w:pPr>
              <w:spacing w:after="0"/>
              <w:ind w:left="142" w:right="141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2729A2">
              <w:rPr>
                <w:rFonts w:ascii="Times New Roman" w:hAnsi="Times New Roman" w:cs="Times New Roman"/>
                <w:b/>
                <w:bCs/>
                <w:sz w:val="16"/>
                <w:szCs w:val="18"/>
                <w:lang w:eastAsia="ru-RU"/>
              </w:rPr>
              <w:t>Размещение в гостинице.</w:t>
            </w:r>
          </w:p>
          <w:p w:rsidR="00DD45E2" w:rsidRPr="00392B18" w:rsidRDefault="00DD45E2" w:rsidP="00C2426E">
            <w:pPr>
              <w:spacing w:after="0"/>
              <w:ind w:left="142" w:right="141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2729A2">
              <w:rPr>
                <w:rFonts w:ascii="Times New Roman" w:hAnsi="Times New Roman" w:cs="Times New Roman"/>
                <w:b/>
                <w:bCs/>
                <w:sz w:val="16"/>
                <w:szCs w:val="18"/>
                <w:lang w:eastAsia="ru-RU"/>
              </w:rPr>
              <w:t>Свободное время.</w:t>
            </w:r>
          </w:p>
        </w:tc>
      </w:tr>
      <w:tr w:rsidR="00DD45E2" w:rsidRPr="002729A2" w:rsidTr="00C2426E">
        <w:tc>
          <w:tcPr>
            <w:tcW w:w="709" w:type="dxa"/>
          </w:tcPr>
          <w:p w:rsidR="00DD45E2" w:rsidRDefault="00DD45E2" w:rsidP="00C242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8"/>
                <w:lang w:eastAsia="ru-RU"/>
              </w:rPr>
            </w:pPr>
            <w:r w:rsidRPr="002729A2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8"/>
                <w:lang w:eastAsia="ru-RU"/>
              </w:rPr>
              <w:t>3 день</w:t>
            </w:r>
          </w:p>
          <w:p w:rsidR="00DD45E2" w:rsidRPr="002729A2" w:rsidRDefault="00DD45E2" w:rsidP="00C242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8"/>
                <w:lang w:eastAsia="ru-RU"/>
              </w:rPr>
            </w:pPr>
          </w:p>
        </w:tc>
        <w:tc>
          <w:tcPr>
            <w:tcW w:w="10634" w:type="dxa"/>
          </w:tcPr>
          <w:p w:rsidR="00DD45E2" w:rsidRPr="002729A2" w:rsidRDefault="00DD45E2" w:rsidP="00C2426E">
            <w:pPr>
              <w:spacing w:after="0"/>
              <w:ind w:left="142" w:right="141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2729A2">
              <w:rPr>
                <w:rFonts w:ascii="Times New Roman" w:hAnsi="Times New Roman" w:cs="Times New Roman"/>
                <w:b/>
                <w:bCs/>
                <w:sz w:val="16"/>
                <w:szCs w:val="18"/>
                <w:lang w:eastAsia="ru-RU"/>
              </w:rPr>
              <w:t>Завтрак в гостинице. Встреча с гидом</w:t>
            </w:r>
          </w:p>
          <w:p w:rsidR="00DD45E2" w:rsidRPr="002729A2" w:rsidRDefault="00DD45E2" w:rsidP="00C2426E">
            <w:pPr>
              <w:spacing w:after="0"/>
              <w:ind w:left="142" w:right="141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8"/>
                <w:lang w:eastAsia="ru-RU"/>
              </w:rPr>
            </w:pPr>
            <w:r w:rsidRPr="002729A2">
              <w:rPr>
                <w:rFonts w:ascii="Times New Roman" w:hAnsi="Times New Roman" w:cs="Times New Roman"/>
                <w:b/>
                <w:color w:val="FF0000"/>
                <w:sz w:val="16"/>
              </w:rPr>
              <w:t>АВТОБУСНО-ПЕШЕХОДНАЯ ЭКСКУРСИЯ С ИНТЕРАКТИВНЫМИ ЭЛЕМЕНТАМИ «ЛЮБЛЮ ТЕБЯ, ПЕТРА ТВОРЕНЬЕ».</w:t>
            </w:r>
            <w:r w:rsidRPr="002729A2">
              <w:rPr>
                <w:rFonts w:ascii="Times New Roman" w:hAnsi="Times New Roman" w:cs="Times New Roman"/>
                <w:sz w:val="16"/>
              </w:rPr>
              <w:t xml:space="preserve"> Совершим путешествие по городу, созданному по велению Петра I и до сих пор следующего его заветам. Выполняя творческие задания, школьники узнают, в чём секрет парадных площадей Петербурга, где искать верблюда и невский трезубец. Вы увидите самый широкий мост и колонну, которая стоит без единой опоры</w:t>
            </w:r>
            <w:r>
              <w:rPr>
                <w:rFonts w:ascii="Times New Roman" w:hAnsi="Times New Roman" w:cs="Times New Roman"/>
                <w:sz w:val="16"/>
              </w:rPr>
              <w:t>.</w:t>
            </w:r>
          </w:p>
          <w:p w:rsidR="00DD45E2" w:rsidRPr="002729A2" w:rsidRDefault="00DD45E2" w:rsidP="00C2426E">
            <w:pPr>
              <w:spacing w:after="0"/>
              <w:ind w:left="142" w:right="141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2729A2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8"/>
                <w:lang w:eastAsia="ru-RU"/>
              </w:rPr>
              <w:t>ВНЕШНИЙ ОСМОТР КРЕЙСЕРА «АВРОРА»</w:t>
            </w:r>
            <w:r w:rsidRPr="002729A2">
              <w:rPr>
                <w:rFonts w:ascii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 -</w:t>
            </w:r>
            <w:r w:rsidRPr="002729A2">
              <w:rPr>
                <w:rFonts w:ascii="Times New Roman" w:hAnsi="Times New Roman" w:cs="Times New Roman"/>
                <w:color w:val="000000"/>
                <w:sz w:val="16"/>
                <w:szCs w:val="18"/>
                <w:shd w:val="clear" w:color="auto" w:fill="FFFFFF"/>
              </w:rPr>
              <w:t xml:space="preserve"> </w:t>
            </w:r>
            <w:r w:rsidRPr="002729A2">
              <w:rPr>
                <w:rFonts w:ascii="Times New Roman" w:hAnsi="Times New Roman" w:cs="Times New Roman"/>
                <w:sz w:val="16"/>
                <w:szCs w:val="18"/>
                <w:shd w:val="clear" w:color="auto" w:fill="FFFFFF"/>
              </w:rPr>
              <w:t>легендарный военный корабль, пришвартованный у Петроградской набережной северной столицы. На корабле постоянно несут боевую службу моряки Военно-Морского флота.  Крейсер Аврора в Санкт-Петербурге является одним из символов северной столицы.</w:t>
            </w:r>
          </w:p>
          <w:p w:rsidR="00DD45E2" w:rsidRPr="002729A2" w:rsidRDefault="00DD45E2" w:rsidP="00C2426E">
            <w:pPr>
              <w:spacing w:after="0"/>
              <w:ind w:left="142" w:right="141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2729A2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8"/>
                <w:lang w:eastAsia="ru-RU"/>
              </w:rPr>
              <w:t xml:space="preserve">КАЗАНСКИЙ КАФЕДРАЛЬНЫЙ СОБОР </w:t>
            </w:r>
            <w:r w:rsidRPr="002729A2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- посещение одного из самых красивых и необычных соборов Санкт-Петербурга, главного храма города,  в котором находится знаменитая икона Казанской Божьей Матери, здесь покоится прах фельдмаршала Кутузова. Уникальный памятник эпохи классицизма стал памятником Отечественной войны 1812г. Грандиозная колоннада собора, обращенная к Невскому проспекту - визитная карточка Санкт-Петербурга.</w:t>
            </w:r>
          </w:p>
          <w:p w:rsidR="00DD45E2" w:rsidRPr="002729A2" w:rsidRDefault="00DD45E2" w:rsidP="00C2426E">
            <w:pPr>
              <w:spacing w:after="0"/>
              <w:ind w:left="142" w:right="141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2729A2">
              <w:rPr>
                <w:rFonts w:ascii="Times New Roman" w:hAnsi="Times New Roman" w:cs="Times New Roman"/>
                <w:b/>
                <w:bCs/>
                <w:sz w:val="16"/>
                <w:szCs w:val="18"/>
                <w:lang w:eastAsia="ru-RU"/>
              </w:rPr>
              <w:t>Обед</w:t>
            </w:r>
          </w:p>
          <w:p w:rsidR="00DD45E2" w:rsidRPr="002729A2" w:rsidRDefault="00DD45E2" w:rsidP="00C2426E">
            <w:pPr>
              <w:spacing w:after="0"/>
              <w:ind w:left="142" w:right="141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2729A2">
              <w:rPr>
                <w:rFonts w:ascii="Times New Roman" w:hAnsi="Times New Roman" w:cs="Times New Roman"/>
                <w:b/>
                <w:color w:val="FF0000"/>
                <w:sz w:val="16"/>
                <w:szCs w:val="18"/>
              </w:rPr>
              <w:t>ПОСЕЩЕНИЕ ГРАНД МАКЕТА «РОССИЯ»</w:t>
            </w:r>
            <w:r w:rsidRPr="002729A2">
              <w:rPr>
                <w:rFonts w:ascii="Times New Roman" w:hAnsi="Times New Roman" w:cs="Times New Roman"/>
                <w:sz w:val="16"/>
                <w:szCs w:val="18"/>
              </w:rPr>
              <w:t xml:space="preserve"> – самого большого макета в нашей стране площадью 800 квадратных метров, где представлена повседневная жизнь всех регионов России. Под одной крышей на едином поле авторы макета постарались объединить наиболее характерные образы, ассоциирующиеся с нашей Родиной, и «вдохнули» в них жизнь.</w:t>
            </w:r>
          </w:p>
          <w:p w:rsidR="00DD45E2" w:rsidRPr="00392B18" w:rsidRDefault="00DD45E2" w:rsidP="00C2426E">
            <w:pPr>
              <w:spacing w:after="0"/>
              <w:ind w:left="142" w:right="141"/>
              <w:jc w:val="both"/>
              <w:rPr>
                <w:rFonts w:ascii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2729A2">
              <w:rPr>
                <w:rFonts w:ascii="Times New Roman" w:hAnsi="Times New Roman" w:cs="Times New Roman"/>
                <w:b/>
                <w:sz w:val="16"/>
                <w:szCs w:val="18"/>
                <w:lang w:eastAsia="ru-RU"/>
              </w:rPr>
              <w:t>Свободное время.</w:t>
            </w:r>
          </w:p>
        </w:tc>
      </w:tr>
      <w:tr w:rsidR="00DD45E2" w:rsidRPr="002729A2" w:rsidTr="00C2426E">
        <w:tc>
          <w:tcPr>
            <w:tcW w:w="709" w:type="dxa"/>
          </w:tcPr>
          <w:p w:rsidR="00DD45E2" w:rsidRPr="002729A2" w:rsidRDefault="00DD45E2" w:rsidP="00C242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8"/>
                <w:lang w:eastAsia="ru-RU"/>
              </w:rPr>
            </w:pPr>
            <w:r w:rsidRPr="002729A2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8"/>
                <w:lang w:eastAsia="ru-RU"/>
              </w:rPr>
              <w:t>4 день</w:t>
            </w:r>
          </w:p>
          <w:p w:rsidR="00DD45E2" w:rsidRPr="009B757E" w:rsidRDefault="00DD45E2" w:rsidP="00C2426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8"/>
                <w:lang w:eastAsia="ru-RU"/>
              </w:rPr>
            </w:pPr>
          </w:p>
        </w:tc>
        <w:tc>
          <w:tcPr>
            <w:tcW w:w="10634" w:type="dxa"/>
          </w:tcPr>
          <w:p w:rsidR="00DD45E2" w:rsidRPr="002729A2" w:rsidRDefault="00DD45E2" w:rsidP="00C2426E">
            <w:pPr>
              <w:spacing w:after="0"/>
              <w:ind w:left="142" w:right="141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2729A2">
              <w:rPr>
                <w:rFonts w:ascii="Times New Roman" w:hAnsi="Times New Roman" w:cs="Times New Roman"/>
                <w:b/>
                <w:bCs/>
                <w:sz w:val="16"/>
                <w:szCs w:val="18"/>
                <w:lang w:eastAsia="ru-RU"/>
              </w:rPr>
              <w:t>Завтрак в гостинице. Встреча с гидом.</w:t>
            </w:r>
          </w:p>
          <w:p w:rsidR="00DD45E2" w:rsidRPr="002729A2" w:rsidRDefault="00DD45E2" w:rsidP="00C2426E">
            <w:pPr>
              <w:spacing w:after="0"/>
              <w:ind w:left="142" w:right="141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2729A2">
              <w:rPr>
                <w:rFonts w:ascii="Times New Roman" w:hAnsi="Times New Roman" w:cs="Times New Roman"/>
                <w:b/>
                <w:bCs/>
                <w:sz w:val="16"/>
                <w:szCs w:val="18"/>
                <w:lang w:eastAsia="ru-RU"/>
              </w:rPr>
              <w:t>Освобождение номеров.</w:t>
            </w:r>
          </w:p>
          <w:p w:rsidR="00DD45E2" w:rsidRPr="002729A2" w:rsidRDefault="00DD45E2" w:rsidP="00C2426E">
            <w:pPr>
              <w:spacing w:after="0"/>
              <w:ind w:left="142" w:right="141"/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shd w:val="clear" w:color="auto" w:fill="FFFFFF"/>
              </w:rPr>
            </w:pPr>
            <w:r w:rsidRPr="002729A2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8"/>
                <w:shd w:val="clear" w:color="auto" w:fill="FFFFFF"/>
              </w:rPr>
              <w:t xml:space="preserve">ЗАГОРОДНАЯ АВТОБУСНАЯ ЭКСКУРСИЯ В «СТОЛИЦУ ФОНТАНОВ» - ДВОРЦОВО-ПАРКОВЫЙ КОМПЛЕКС  ПЕТЕРГОФ </w:t>
            </w:r>
            <w:r w:rsidRPr="002729A2">
              <w:rPr>
                <w:rFonts w:ascii="Times New Roman" w:hAnsi="Times New Roman" w:cs="Times New Roman"/>
                <w:color w:val="FF0000"/>
                <w:sz w:val="16"/>
                <w:szCs w:val="18"/>
                <w:shd w:val="clear" w:color="auto" w:fill="FFFFFF"/>
              </w:rPr>
              <w:t>–</w:t>
            </w:r>
            <w:r w:rsidRPr="002729A2">
              <w:rPr>
                <w:rFonts w:ascii="Times New Roman" w:hAnsi="Times New Roman" w:cs="Times New Roman"/>
                <w:sz w:val="16"/>
                <w:szCs w:val="18"/>
                <w:shd w:val="clear" w:color="auto" w:fill="FFFFFF"/>
              </w:rPr>
              <w:t xml:space="preserve"> старейшую приморскую парадную летнюю резиденцию царского дома на берегу Финского залива. Экскурсионный маршрут проходит по старой Петергофской дороге – дороге императоров и президентов, одной из самых живописных на южном побережье Финского залива. По пути </w:t>
            </w:r>
            <w:r w:rsidRPr="002729A2">
              <w:rPr>
                <w:rFonts w:ascii="Times New Roman" w:hAnsi="Times New Roman" w:cs="Times New Roman"/>
                <w:color w:val="000000"/>
                <w:sz w:val="16"/>
                <w:szCs w:val="18"/>
                <w:shd w:val="clear" w:color="auto" w:fill="FFFFFF"/>
              </w:rPr>
              <w:t>следования вы увидите Константиновский дворец, дворец Петра I в Стрельне, дворцовые усадьбы Знаменка, Михайловка, Александрия. </w:t>
            </w:r>
          </w:p>
          <w:p w:rsidR="00DD45E2" w:rsidRPr="002729A2" w:rsidRDefault="00DD45E2" w:rsidP="00C2426E">
            <w:pPr>
              <w:spacing w:after="0"/>
              <w:ind w:left="142" w:right="141"/>
              <w:jc w:val="both"/>
              <w:rPr>
                <w:rFonts w:ascii="Times New Roman" w:hAnsi="Times New Roman" w:cs="Times New Roman"/>
                <w:color w:val="000000"/>
                <w:sz w:val="16"/>
                <w:szCs w:val="18"/>
                <w:shd w:val="clear" w:color="auto" w:fill="FFFFFF"/>
              </w:rPr>
            </w:pPr>
            <w:r w:rsidRPr="002729A2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8"/>
                <w:shd w:val="clear" w:color="auto" w:fill="FFFFFF"/>
              </w:rPr>
              <w:t>ЭКСКУРСИЯ ПО</w:t>
            </w:r>
            <w:r w:rsidRPr="002729A2">
              <w:rPr>
                <w:rFonts w:ascii="Times New Roman" w:hAnsi="Times New Roman" w:cs="Times New Roman"/>
                <w:color w:val="FF0000"/>
                <w:sz w:val="16"/>
                <w:szCs w:val="18"/>
                <w:shd w:val="clear" w:color="auto" w:fill="FFFFFF"/>
              </w:rPr>
              <w:t xml:space="preserve"> </w:t>
            </w:r>
            <w:r w:rsidRPr="002729A2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8"/>
                <w:shd w:val="clear" w:color="auto" w:fill="FFFFFF"/>
              </w:rPr>
              <w:t>ВЕЛИКОЛЕПНОМУ НИЖНЕМУ ПАРКУ</w:t>
            </w:r>
            <w:r w:rsidRPr="002729A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6"/>
                <w:szCs w:val="18"/>
                <w:shd w:val="clear" w:color="auto" w:fill="FFFFFF"/>
              </w:rPr>
              <w:t xml:space="preserve"> </w:t>
            </w:r>
            <w:r w:rsidRPr="002729A2">
              <w:rPr>
                <w:rFonts w:ascii="Times New Roman" w:hAnsi="Times New Roman" w:cs="Times New Roman"/>
                <w:color w:val="000000"/>
                <w:sz w:val="16"/>
                <w:szCs w:val="18"/>
                <w:shd w:val="clear" w:color="auto" w:fill="FFFFFF"/>
              </w:rPr>
              <w:t>– шедевру садово-паркового строительства, включающему около 180 фонтанов и 4 каскада. Вы увидите Оранжерейный садик с павильоном, сады</w:t>
            </w:r>
            <w:r w:rsidRPr="002729A2">
              <w:rPr>
                <w:rFonts w:ascii="Times New Roman" w:hAnsi="Times New Roman" w:cs="Times New Roman"/>
                <w:sz w:val="16"/>
                <w:szCs w:val="18"/>
                <w:shd w:val="clear" w:color="auto" w:fill="FFFFFF"/>
              </w:rPr>
              <w:t xml:space="preserve"> Венеры и Бахуса, многочисленные живописные аллеи, в перспективе которых – так называемые Малые дворцы: </w:t>
            </w:r>
            <w:proofErr w:type="spellStart"/>
            <w:r w:rsidRPr="002729A2">
              <w:rPr>
                <w:rFonts w:ascii="Times New Roman" w:hAnsi="Times New Roman" w:cs="Times New Roman"/>
                <w:sz w:val="16"/>
                <w:szCs w:val="18"/>
                <w:shd w:val="clear" w:color="auto" w:fill="FFFFFF"/>
              </w:rPr>
              <w:t>Монплезир</w:t>
            </w:r>
            <w:proofErr w:type="spellEnd"/>
            <w:r w:rsidRPr="002729A2">
              <w:rPr>
                <w:rFonts w:ascii="Times New Roman" w:hAnsi="Times New Roman" w:cs="Times New Roman"/>
                <w:sz w:val="16"/>
                <w:szCs w:val="18"/>
                <w:shd w:val="clear" w:color="auto" w:fill="FFFFFF"/>
              </w:rPr>
              <w:t xml:space="preserve"> и Екатерининский корпус, Марли и Эрмитаж </w:t>
            </w:r>
            <w:r w:rsidRPr="002729A2">
              <w:rPr>
                <w:rFonts w:ascii="Times New Roman" w:hAnsi="Times New Roman" w:cs="Times New Roman"/>
                <w:i/>
                <w:iCs/>
                <w:sz w:val="16"/>
                <w:szCs w:val="18"/>
                <w:shd w:val="clear" w:color="auto" w:fill="FFFFFF"/>
              </w:rPr>
              <w:t>(самостоятельное посещение дворцов возможно в свободное время после окончания экскурсии по парку).</w:t>
            </w:r>
            <w:r w:rsidRPr="002729A2">
              <w:rPr>
                <w:rFonts w:ascii="Times New Roman" w:hAnsi="Times New Roman" w:cs="Times New Roman"/>
                <w:sz w:val="16"/>
                <w:szCs w:val="18"/>
                <w:shd w:val="clear" w:color="auto" w:fill="FFFFFF"/>
              </w:rPr>
              <w:t xml:space="preserve"> Осмотр </w:t>
            </w:r>
            <w:r w:rsidRPr="002729A2">
              <w:rPr>
                <w:rFonts w:ascii="Times New Roman" w:hAnsi="Times New Roman" w:cs="Times New Roman"/>
                <w:bCs/>
                <w:iCs/>
                <w:sz w:val="16"/>
                <w:szCs w:val="18"/>
                <w:shd w:val="clear" w:color="auto" w:fill="FFFFFF"/>
              </w:rPr>
              <w:t>Собора Петра и Павла,</w:t>
            </w:r>
            <w:r w:rsidRPr="002729A2">
              <w:rPr>
                <w:rFonts w:ascii="Times New Roman" w:hAnsi="Times New Roman" w:cs="Times New Roman"/>
                <w:sz w:val="16"/>
                <w:szCs w:val="18"/>
                <w:shd w:val="clear" w:color="auto" w:fill="FFFFFF"/>
              </w:rPr>
              <w:t> расположенного вблизи дворцового парка, на берегу Ольгина пруда. Грандиозный собор построен в формах русского зодчества XVI века, имеет высоту около 70 метров.  С его колоннады открывается прекрасный вид на Финский залив и дворцы Петергофа.</w:t>
            </w:r>
          </w:p>
          <w:p w:rsidR="00DD45E2" w:rsidRPr="002729A2" w:rsidRDefault="00DD45E2" w:rsidP="00C2426E">
            <w:pPr>
              <w:spacing w:after="0"/>
              <w:ind w:left="142" w:right="141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  <w:shd w:val="clear" w:color="auto" w:fill="FFFFFF"/>
              </w:rPr>
            </w:pPr>
            <w:r w:rsidRPr="002729A2">
              <w:rPr>
                <w:rFonts w:ascii="Times New Roman" w:hAnsi="Times New Roman" w:cs="Times New Roman"/>
                <w:b/>
                <w:bCs/>
                <w:sz w:val="16"/>
                <w:szCs w:val="18"/>
                <w:shd w:val="clear" w:color="auto" w:fill="FFFFFF"/>
              </w:rPr>
              <w:t>Обед.</w:t>
            </w:r>
          </w:p>
          <w:p w:rsidR="00DD45E2" w:rsidRPr="003A6123" w:rsidRDefault="00DD45E2" w:rsidP="00C2426E">
            <w:pPr>
              <w:spacing w:after="0"/>
              <w:ind w:left="145" w:right="141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522AF6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shd w:val="clear" w:color="auto" w:fill="FFFFFF"/>
              </w:rPr>
              <w:t xml:space="preserve">ЭКСКУРСИЯ </w:t>
            </w:r>
            <w:r w:rsidRPr="00522AF6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shd w:val="clear" w:color="auto" w:fill="FFFFFF"/>
              </w:rPr>
              <w:t xml:space="preserve"> В КРОНШТАДТ (ПЕРВОНАЧАЛЬНО КРОНШЛОТ)</w:t>
            </w:r>
            <w:r w:rsidRPr="00522AF6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 — </w:t>
            </w:r>
            <w:r w:rsidRPr="00522AF6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самый удаленный и необычный из семи пригородов Санкт-Петербурга. Расположенный на острове </w:t>
            </w:r>
            <w:proofErr w:type="spellStart"/>
            <w:r w:rsidRPr="00522AF6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Котлин</w:t>
            </w:r>
            <w:proofErr w:type="spellEnd"/>
            <w:r w:rsidRPr="00522AF6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в Финском заливе, город на протяжении всей своей истории служил морским щитом Санкт-Петербурга и столицей Балтийского флота России. </w:t>
            </w:r>
            <w:r w:rsidRPr="003A6123">
              <w:rPr>
                <w:rFonts w:ascii="Times New Roman" w:hAnsi="Times New Roman" w:cs="Times New Roman"/>
                <w:sz w:val="16"/>
                <w:szCs w:val="16"/>
              </w:rPr>
              <w:t>Во время экскурсии по острову Вы узнаете, как был основан Кронштадт, и почему на гербе Кронштадта изображен котел, полюбуетесь учебными кораблями Балтийского флота в Средней гавани, и наконец, окажетесь на Якорной площади. Завершится экскурсия осмотром главного храма русских моряков – Морского собора святителя Николая Чудотворца.</w:t>
            </w:r>
          </w:p>
          <w:p w:rsidR="00DD45E2" w:rsidRPr="00A00F4F" w:rsidRDefault="00DD45E2" w:rsidP="00C2426E">
            <w:pPr>
              <w:spacing w:after="0"/>
              <w:ind w:left="145" w:right="141"/>
              <w:jc w:val="both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3A6123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ПОСЕЩЕНИЕ НИКОЛЬСКОГО МОРСКОГО СОБОРА</w:t>
            </w: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 xml:space="preserve">. </w:t>
            </w:r>
            <w:r w:rsidRPr="003A6123">
              <w:rPr>
                <w:rFonts w:ascii="Times New Roman" w:hAnsi="Times New Roman" w:cs="Times New Roman"/>
                <w:sz w:val="16"/>
                <w:szCs w:val="16"/>
              </w:rPr>
              <w:t>Морской собор святителя Николая Чудотворца заложен в Кронштадте по указу императора Николая II в 1903 году в честь 200-летия Российского флота и освящен в Высочайшем присутствии в 1913 году. Это последний, самый крупный из морских соборов Российской империи, главный военно-морской храм России сегодня. Морской собор является не только храмом, но и музеем. В нем хранятся судовые иконы, знамёна, макеты кораблей, погибших в морских боях и другие экспонаты, посвященные славной истории русского флота. На стенах собора белые и черные мраморные доски, на которых высечены около 1000 имен моряков и священнослужителей, погибших за Отечество.</w:t>
            </w:r>
          </w:p>
          <w:p w:rsidR="00DD45E2" w:rsidRPr="003A6123" w:rsidRDefault="00DD45E2" w:rsidP="00C2426E">
            <w:pPr>
              <w:spacing w:after="0"/>
              <w:ind w:left="145" w:right="14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A6123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ПОСЕЩЕНИЕ МУЗЕЙНО-ИСТОРИЧЕСКОГО ПАРКА «ОСТРОВ ФОРТОВ».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A6123">
              <w:rPr>
                <w:rFonts w:ascii="Times New Roman" w:hAnsi="Times New Roman" w:cs="Times New Roman"/>
                <w:sz w:val="16"/>
                <w:szCs w:val="16"/>
              </w:rPr>
              <w:t>Это первый и самый большой в России парк, посвящённый военно-морскому флоту. На площади в 9 га располагается несколько тематических площадок. Вы сможете прогуляться по Аллее героев российского флота, которая рассказывает о более чем трех веках его истории, осмотреть маяк памяти с 200 именами героев-моряков, начиная с эпохи Петра I и до наших дней.</w:t>
            </w:r>
          </w:p>
          <w:p w:rsidR="00DD45E2" w:rsidRDefault="00DD45E2" w:rsidP="00C2426E">
            <w:pPr>
              <w:spacing w:after="0"/>
              <w:ind w:left="145" w:right="141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Трансфер группы на ж/д вокзал.</w:t>
            </w:r>
          </w:p>
          <w:p w:rsidR="00DD45E2" w:rsidRPr="008E03B3" w:rsidRDefault="00DD45E2" w:rsidP="00C2426E">
            <w:pPr>
              <w:spacing w:after="0"/>
              <w:ind w:left="145" w:right="141"/>
              <w:jc w:val="both"/>
              <w:rPr>
                <w:rFonts w:ascii="Times New Roman" w:hAnsi="Times New Roman" w:cs="Times New Roman"/>
                <w:color w:val="C00000"/>
                <w:sz w:val="16"/>
                <w:szCs w:val="18"/>
                <w:shd w:val="clear" w:color="auto" w:fill="FFFFFF"/>
              </w:rPr>
            </w:pPr>
            <w:r w:rsidRPr="005764E5">
              <w:rPr>
                <w:rFonts w:ascii="Times New Roman" w:eastAsia="Times New Roman" w:hAnsi="Times New Roman" w:cs="Times New Roman"/>
                <w:b/>
                <w:color w:val="C00000"/>
                <w:sz w:val="18"/>
                <w:szCs w:val="18"/>
                <w:lang w:eastAsia="ru-RU"/>
              </w:rPr>
              <w:t>Отправление группы из Санкт-Петербурга в Тулу (по ж/</w:t>
            </w:r>
            <w:proofErr w:type="gramStart"/>
            <w:r w:rsidRPr="005764E5">
              <w:rPr>
                <w:rFonts w:ascii="Times New Roman" w:eastAsia="Times New Roman" w:hAnsi="Times New Roman" w:cs="Times New Roman"/>
                <w:b/>
                <w:color w:val="C00000"/>
                <w:sz w:val="18"/>
                <w:szCs w:val="18"/>
                <w:lang w:eastAsia="ru-RU"/>
              </w:rPr>
              <w:t>д)*</w:t>
            </w:r>
            <w:proofErr w:type="gramEnd"/>
          </w:p>
        </w:tc>
      </w:tr>
      <w:tr w:rsidR="00DD45E2" w:rsidRPr="002729A2" w:rsidTr="00C2426E">
        <w:trPr>
          <w:trHeight w:val="332"/>
        </w:trPr>
        <w:tc>
          <w:tcPr>
            <w:tcW w:w="709" w:type="dxa"/>
          </w:tcPr>
          <w:p w:rsidR="00DD45E2" w:rsidRPr="002729A2" w:rsidRDefault="00DD45E2" w:rsidP="00C242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8"/>
                <w:lang w:eastAsia="ru-RU"/>
              </w:rPr>
            </w:pPr>
            <w:r w:rsidRPr="002729A2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8"/>
                <w:lang w:eastAsia="ru-RU"/>
              </w:rPr>
              <w:t>5 день</w:t>
            </w:r>
          </w:p>
          <w:p w:rsidR="00DD45E2" w:rsidRPr="009B757E" w:rsidRDefault="00DD45E2" w:rsidP="00C2426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8"/>
                <w:lang w:eastAsia="ru-RU"/>
              </w:rPr>
            </w:pPr>
          </w:p>
        </w:tc>
        <w:tc>
          <w:tcPr>
            <w:tcW w:w="10634" w:type="dxa"/>
          </w:tcPr>
          <w:p w:rsidR="00DD45E2" w:rsidRPr="002729A2" w:rsidRDefault="00DD45E2" w:rsidP="00C2426E">
            <w:pPr>
              <w:spacing w:after="0"/>
              <w:ind w:left="142" w:right="141"/>
              <w:rPr>
                <w:rFonts w:ascii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2729A2">
              <w:rPr>
                <w:rFonts w:ascii="Times New Roman" w:hAnsi="Times New Roman" w:cs="Times New Roman"/>
                <w:b/>
                <w:sz w:val="16"/>
                <w:szCs w:val="18"/>
                <w:lang w:eastAsia="ru-RU"/>
              </w:rPr>
              <w:t>Прибытие в Тулу в первой половине дня.</w:t>
            </w:r>
          </w:p>
        </w:tc>
      </w:tr>
    </w:tbl>
    <w:p w:rsidR="00DD45E2" w:rsidRDefault="00DD45E2" w:rsidP="00DD45E2">
      <w:pPr>
        <w:spacing w:after="0"/>
        <w:rPr>
          <w:rFonts w:ascii="Arial" w:hAnsi="Arial" w:cs="Arial"/>
          <w:color w:val="333333"/>
          <w:sz w:val="21"/>
          <w:szCs w:val="21"/>
          <w:lang w:eastAsia="ru-RU"/>
        </w:rPr>
      </w:pPr>
    </w:p>
    <w:p w:rsidR="00DD45E2" w:rsidRDefault="00DD45E2" w:rsidP="00DD45E2">
      <w:pPr>
        <w:spacing w:after="0"/>
        <w:rPr>
          <w:rFonts w:ascii="Times New Roman" w:hAnsi="Times New Roman" w:cs="Times New Roman"/>
          <w:b/>
          <w:szCs w:val="14"/>
          <w:lang w:eastAsia="ru-RU"/>
        </w:rPr>
      </w:pPr>
    </w:p>
    <w:p w:rsidR="00DD45E2" w:rsidRPr="009E7005" w:rsidRDefault="00DD45E2" w:rsidP="00DD45E2">
      <w:pPr>
        <w:spacing w:after="0"/>
        <w:jc w:val="center"/>
        <w:rPr>
          <w:rFonts w:ascii="Times New Roman" w:hAnsi="Times New Roman" w:cs="Times New Roman"/>
          <w:b/>
          <w:szCs w:val="14"/>
          <w:lang w:eastAsia="ru-RU"/>
        </w:rPr>
      </w:pPr>
      <w:r>
        <w:rPr>
          <w:rFonts w:ascii="Times New Roman" w:hAnsi="Times New Roman" w:cs="Times New Roman"/>
          <w:b/>
          <w:szCs w:val="14"/>
          <w:lang w:eastAsia="ru-RU"/>
        </w:rPr>
        <w:t>Стоимость на 1 человека:</w:t>
      </w:r>
    </w:p>
    <w:p w:rsidR="00DD45E2" w:rsidRPr="00BA67B7" w:rsidRDefault="00DD45E2" w:rsidP="00DD45E2">
      <w:pPr>
        <w:spacing w:after="0"/>
        <w:jc w:val="center"/>
        <w:rPr>
          <w:rFonts w:ascii="Times New Roman" w:hAnsi="Times New Roman" w:cs="Times New Roman"/>
          <w:sz w:val="20"/>
          <w:szCs w:val="14"/>
          <w:lang w:eastAsia="ru-RU"/>
        </w:rPr>
      </w:pPr>
    </w:p>
    <w:tbl>
      <w:tblPr>
        <w:tblW w:w="11340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1559"/>
        <w:gridCol w:w="1701"/>
        <w:gridCol w:w="1701"/>
        <w:gridCol w:w="1701"/>
      </w:tblGrid>
      <w:tr w:rsidR="00DD45E2" w:rsidRPr="000750A7" w:rsidTr="00C2426E">
        <w:trPr>
          <w:trHeight w:val="919"/>
        </w:trPr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45E2" w:rsidRPr="000750A7" w:rsidRDefault="00DD45E2" w:rsidP="00C2426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750A7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Отель / Условия размещения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5E2" w:rsidRDefault="00DD45E2" w:rsidP="00C2426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9E7005">
              <w:rPr>
                <w:rFonts w:ascii="Times New Roman" w:eastAsia="Times New Roman" w:hAnsi="Times New Roman" w:cs="Times New Roman"/>
                <w:b/>
                <w:sz w:val="16"/>
                <w:szCs w:val="22"/>
                <w:lang w:eastAsia="ru-RU"/>
              </w:rPr>
              <w:t>Стоимость на 1 шк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22"/>
                <w:lang w:eastAsia="ru-RU"/>
              </w:rPr>
              <w:t>ольника</w:t>
            </w:r>
          </w:p>
          <w:p w:rsidR="00DD45E2" w:rsidRPr="009E7005" w:rsidRDefault="00DD45E2" w:rsidP="00C2426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9E7005">
              <w:rPr>
                <w:rFonts w:ascii="Times New Roman" w:eastAsia="Times New Roman" w:hAnsi="Times New Roman" w:cs="Times New Roman"/>
                <w:b/>
                <w:sz w:val="16"/>
                <w:szCs w:val="22"/>
                <w:lang w:eastAsia="ru-RU"/>
              </w:rPr>
              <w:t>при группе</w:t>
            </w:r>
          </w:p>
          <w:p w:rsidR="00DD45E2" w:rsidRPr="009E7005" w:rsidRDefault="00DD45E2" w:rsidP="00C2426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22"/>
                <w:lang w:eastAsia="ru-RU"/>
              </w:rPr>
              <w:t>30 чел.</w:t>
            </w:r>
            <w:r w:rsidRPr="009E7005">
              <w:rPr>
                <w:rFonts w:ascii="Times New Roman" w:eastAsia="Times New Roman" w:hAnsi="Times New Roman" w:cs="Times New Roman"/>
                <w:b/>
                <w:sz w:val="16"/>
                <w:szCs w:val="22"/>
                <w:lang w:eastAsia="ru-RU"/>
              </w:rPr>
              <w:t xml:space="preserve"> + 1 учит. б/п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5E2" w:rsidRDefault="00DD45E2" w:rsidP="00C2426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22"/>
                <w:lang w:eastAsia="ru-RU"/>
              </w:rPr>
              <w:t>Стоимость на 1 взрослого</w:t>
            </w:r>
          </w:p>
          <w:p w:rsidR="00DD45E2" w:rsidRPr="009E7005" w:rsidRDefault="00DD45E2" w:rsidP="00C2426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9E7005">
              <w:rPr>
                <w:rFonts w:ascii="Times New Roman" w:eastAsia="Times New Roman" w:hAnsi="Times New Roman" w:cs="Times New Roman"/>
                <w:b/>
                <w:sz w:val="16"/>
                <w:szCs w:val="22"/>
                <w:lang w:eastAsia="ru-RU"/>
              </w:rPr>
              <w:t>при группе</w:t>
            </w:r>
          </w:p>
          <w:p w:rsidR="00DD45E2" w:rsidRPr="009E7005" w:rsidRDefault="00DD45E2" w:rsidP="00C2426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22"/>
                <w:lang w:eastAsia="ru-RU"/>
              </w:rPr>
              <w:t>30 чел.</w:t>
            </w:r>
            <w:r w:rsidRPr="009E7005">
              <w:rPr>
                <w:rFonts w:ascii="Times New Roman" w:eastAsia="Times New Roman" w:hAnsi="Times New Roman" w:cs="Times New Roman"/>
                <w:b/>
                <w:sz w:val="16"/>
                <w:szCs w:val="22"/>
                <w:lang w:eastAsia="ru-RU"/>
              </w:rPr>
              <w:t xml:space="preserve"> + 1 учит. б/п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5E2" w:rsidRDefault="00DD45E2" w:rsidP="00C2426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9E7005">
              <w:rPr>
                <w:rFonts w:ascii="Times New Roman" w:eastAsia="Times New Roman" w:hAnsi="Times New Roman" w:cs="Times New Roman"/>
                <w:b/>
                <w:sz w:val="16"/>
                <w:szCs w:val="22"/>
                <w:lang w:eastAsia="ru-RU"/>
              </w:rPr>
              <w:t>Стоимость на 1 шк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22"/>
                <w:lang w:eastAsia="ru-RU"/>
              </w:rPr>
              <w:t>ольника</w:t>
            </w:r>
          </w:p>
          <w:p w:rsidR="00DD45E2" w:rsidRPr="009E7005" w:rsidRDefault="00DD45E2" w:rsidP="00C2426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9E7005">
              <w:rPr>
                <w:rFonts w:ascii="Times New Roman" w:eastAsia="Times New Roman" w:hAnsi="Times New Roman" w:cs="Times New Roman"/>
                <w:b/>
                <w:sz w:val="16"/>
                <w:szCs w:val="22"/>
                <w:lang w:eastAsia="ru-RU"/>
              </w:rPr>
              <w:t>при группе</w:t>
            </w:r>
          </w:p>
          <w:p w:rsidR="00DD45E2" w:rsidRPr="009E7005" w:rsidRDefault="00DD45E2" w:rsidP="00C2426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22"/>
                <w:lang w:eastAsia="ru-RU"/>
              </w:rPr>
              <w:t>33 чел.</w:t>
            </w:r>
            <w:r w:rsidRPr="009E7005">
              <w:rPr>
                <w:rFonts w:ascii="Times New Roman" w:eastAsia="Times New Roman" w:hAnsi="Times New Roman" w:cs="Times New Roman"/>
                <w:b/>
                <w:sz w:val="16"/>
                <w:szCs w:val="22"/>
                <w:lang w:eastAsia="ru-RU"/>
              </w:rPr>
              <w:t xml:space="preserve"> + 1 учит. б/п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5E2" w:rsidRDefault="00DD45E2" w:rsidP="00C2426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22"/>
                <w:lang w:eastAsia="ru-RU"/>
              </w:rPr>
              <w:t>Стоимость на 1 взрослого</w:t>
            </w:r>
          </w:p>
          <w:p w:rsidR="00DD45E2" w:rsidRPr="009E7005" w:rsidRDefault="00DD45E2" w:rsidP="00C2426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9E7005">
              <w:rPr>
                <w:rFonts w:ascii="Times New Roman" w:eastAsia="Times New Roman" w:hAnsi="Times New Roman" w:cs="Times New Roman"/>
                <w:b/>
                <w:sz w:val="16"/>
                <w:szCs w:val="22"/>
                <w:lang w:eastAsia="ru-RU"/>
              </w:rPr>
              <w:t>при группе</w:t>
            </w:r>
          </w:p>
          <w:p w:rsidR="00DD45E2" w:rsidRPr="009E7005" w:rsidRDefault="00DD45E2" w:rsidP="00C2426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22"/>
                <w:lang w:eastAsia="ru-RU"/>
              </w:rPr>
              <w:t>33 чел.</w:t>
            </w:r>
            <w:r w:rsidRPr="009E7005">
              <w:rPr>
                <w:rFonts w:ascii="Times New Roman" w:eastAsia="Times New Roman" w:hAnsi="Times New Roman" w:cs="Times New Roman"/>
                <w:b/>
                <w:sz w:val="16"/>
                <w:szCs w:val="22"/>
                <w:lang w:eastAsia="ru-RU"/>
              </w:rPr>
              <w:t xml:space="preserve"> + 1 учит. б/п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22"/>
                <w:lang w:eastAsia="ru-RU"/>
              </w:rPr>
              <w:t>.</w:t>
            </w:r>
          </w:p>
        </w:tc>
      </w:tr>
      <w:tr w:rsidR="00DD45E2" w:rsidRPr="000750A7" w:rsidTr="00C2426E">
        <w:trPr>
          <w:trHeight w:val="825"/>
        </w:trPr>
        <w:tc>
          <w:tcPr>
            <w:tcW w:w="467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D45E2" w:rsidRPr="00EE2AF3" w:rsidRDefault="00DD45E2" w:rsidP="00C2426E">
            <w:pPr>
              <w:spacing w:after="0"/>
              <w:ind w:left="142" w:right="142"/>
              <w:jc w:val="both"/>
              <w:rPr>
                <w:rFonts w:ascii="Times New Roman" w:hAnsi="Times New Roman" w:cs="Times New Roman"/>
                <w:sz w:val="16"/>
              </w:rPr>
            </w:pPr>
            <w:r w:rsidRPr="00EE2AF3">
              <w:rPr>
                <w:rFonts w:ascii="Times New Roman" w:hAnsi="Times New Roman" w:cs="Times New Roman"/>
                <w:b/>
                <w:color w:val="FF0000"/>
                <w:sz w:val="16"/>
              </w:rPr>
              <w:t>ГОСТИНИЦА «МОСКВА» 4*</w:t>
            </w:r>
            <w:r w:rsidRPr="00EE2AF3">
              <w:rPr>
                <w:rFonts w:ascii="Times New Roman" w:hAnsi="Times New Roman" w:cs="Times New Roman"/>
                <w:sz w:val="16"/>
              </w:rPr>
              <w:t> расположена на Невском проспекте  в 20 метрах от станции метро «Площадь Александра Невского»</w:t>
            </w:r>
          </w:p>
          <w:p w:rsidR="00DD45E2" w:rsidRPr="00EE2AF3" w:rsidRDefault="00DD45E2" w:rsidP="00C2426E">
            <w:pPr>
              <w:spacing w:after="0"/>
              <w:ind w:left="142" w:right="142"/>
              <w:jc w:val="both"/>
              <w:rPr>
                <w:rFonts w:ascii="Times New Roman" w:hAnsi="Times New Roman" w:cs="Times New Roman"/>
                <w:sz w:val="16"/>
              </w:rPr>
            </w:pPr>
            <w:r w:rsidRPr="00EE2AF3">
              <w:rPr>
                <w:rFonts w:ascii="Times New Roman" w:hAnsi="Times New Roman" w:cs="Times New Roman"/>
                <w:b/>
                <w:sz w:val="16"/>
              </w:rPr>
              <w:t>Размещение:</w:t>
            </w:r>
            <w:r w:rsidRPr="00EE2AF3">
              <w:rPr>
                <w:rFonts w:ascii="Times New Roman" w:hAnsi="Times New Roman" w:cs="Times New Roman"/>
                <w:sz w:val="16"/>
              </w:rPr>
              <w:t> 2-местные номера с удобствами. В каждом номере: необходимая мебель, телефон, телевизор, бесплатный Wi-Fi, банные принадлежности, полотенце.</w:t>
            </w:r>
          </w:p>
          <w:p w:rsidR="00DD45E2" w:rsidRPr="00EE2AF3" w:rsidRDefault="00DD45E2" w:rsidP="00C2426E">
            <w:pPr>
              <w:spacing w:after="0"/>
              <w:ind w:left="142" w:right="142"/>
              <w:jc w:val="both"/>
              <w:rPr>
                <w:rFonts w:ascii="Times New Roman" w:hAnsi="Times New Roman" w:cs="Times New Roman"/>
                <w:sz w:val="16"/>
              </w:rPr>
            </w:pPr>
            <w:r w:rsidRPr="00EE2AF3">
              <w:rPr>
                <w:rFonts w:ascii="Times New Roman" w:hAnsi="Times New Roman" w:cs="Times New Roman"/>
                <w:b/>
                <w:sz w:val="16"/>
              </w:rPr>
              <w:t>Трехместное размещение:</w:t>
            </w:r>
            <w:r w:rsidRPr="00EE2AF3">
              <w:rPr>
                <w:rFonts w:ascii="Times New Roman" w:hAnsi="Times New Roman" w:cs="Times New Roman"/>
                <w:sz w:val="16"/>
              </w:rPr>
              <w:t> есть (2-местный номер + доп. место еврораскладушка)</w:t>
            </w:r>
          </w:p>
          <w:p w:rsidR="00DD45E2" w:rsidRPr="000750A7" w:rsidRDefault="00DD45E2" w:rsidP="00C2426E">
            <w:pPr>
              <w:spacing w:after="0"/>
              <w:ind w:left="142" w:right="142"/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  <w:r w:rsidRPr="00EE2AF3">
              <w:rPr>
                <w:rFonts w:ascii="Times New Roman" w:hAnsi="Times New Roman" w:cs="Times New Roman"/>
                <w:sz w:val="16"/>
              </w:rPr>
              <w:t>Завтрак в гостинице «шведский стол».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right w:val="single" w:sz="4" w:space="0" w:color="auto"/>
            </w:tcBorders>
            <w:vAlign w:val="center"/>
          </w:tcPr>
          <w:p w:rsidR="00DD45E2" w:rsidRPr="00606060" w:rsidRDefault="00DD45E2" w:rsidP="00C2426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szCs w:val="22"/>
              </w:rPr>
              <w:t>13 000</w:t>
            </w:r>
            <w:r w:rsidRPr="00606060">
              <w:rPr>
                <w:rFonts w:ascii="Times New Roman" w:hAnsi="Times New Roman" w:cs="Times New Roman"/>
                <w:b/>
                <w:color w:val="0070C0"/>
                <w:szCs w:val="22"/>
              </w:rPr>
              <w:t xml:space="preserve">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45E2" w:rsidRPr="00606060" w:rsidRDefault="00DD45E2" w:rsidP="00C2426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szCs w:val="22"/>
              </w:rPr>
              <w:t>13 30</w:t>
            </w:r>
            <w:r w:rsidRPr="00606060">
              <w:rPr>
                <w:rFonts w:ascii="Times New Roman" w:hAnsi="Times New Roman" w:cs="Times New Roman"/>
                <w:b/>
                <w:color w:val="0070C0"/>
                <w:szCs w:val="22"/>
              </w:rPr>
              <w:t>0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45E2" w:rsidRPr="00606060" w:rsidRDefault="00DD45E2" w:rsidP="00C2426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>
              <w:rPr>
                <w:rFonts w:ascii="Times New Roman" w:hAnsi="Times New Roman" w:cs="Times New Roman"/>
                <w:b/>
                <w:color w:val="0070C0"/>
                <w:szCs w:val="22"/>
              </w:rPr>
              <w:t>12 800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45E2" w:rsidRPr="00606060" w:rsidRDefault="00DD45E2" w:rsidP="00C2426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>
              <w:rPr>
                <w:rFonts w:ascii="Times New Roman" w:hAnsi="Times New Roman" w:cs="Times New Roman"/>
                <w:b/>
                <w:color w:val="0070C0"/>
                <w:szCs w:val="22"/>
              </w:rPr>
              <w:t>13 100 руб.</w:t>
            </w:r>
          </w:p>
        </w:tc>
      </w:tr>
      <w:tr w:rsidR="00DD45E2" w:rsidRPr="000750A7" w:rsidTr="00C2426E">
        <w:trPr>
          <w:trHeight w:val="59"/>
        </w:trPr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D45E2" w:rsidRPr="00201CC2" w:rsidRDefault="00DD45E2" w:rsidP="00C2426E">
            <w:pPr>
              <w:shd w:val="clear" w:color="auto" w:fill="FFFFFF"/>
              <w:spacing w:after="0"/>
              <w:ind w:left="142"/>
              <w:rPr>
                <w:rFonts w:ascii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Доплата за 1 –но местный номер </w:t>
            </w:r>
          </w:p>
        </w:tc>
        <w:tc>
          <w:tcPr>
            <w:tcW w:w="666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45E2" w:rsidRPr="00606060" w:rsidRDefault="00DD45E2" w:rsidP="00C2426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606060"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  <w:t>4 000</w:t>
            </w:r>
          </w:p>
        </w:tc>
      </w:tr>
    </w:tbl>
    <w:p w:rsidR="00DD45E2" w:rsidRDefault="00DD45E2" w:rsidP="00DD45E2">
      <w:pPr>
        <w:shd w:val="clear" w:color="auto" w:fill="FFFFFF"/>
        <w:spacing w:after="0"/>
        <w:rPr>
          <w:rFonts w:ascii="Times New Roman" w:hAnsi="Times New Roman" w:cs="Times New Roman"/>
          <w:b/>
          <w:bCs/>
          <w:sz w:val="16"/>
          <w:szCs w:val="18"/>
          <w:lang w:eastAsia="ru-RU"/>
        </w:rPr>
      </w:pPr>
    </w:p>
    <w:p w:rsidR="00DD45E2" w:rsidRDefault="00DD45E2" w:rsidP="00DD45E2">
      <w:pPr>
        <w:shd w:val="clear" w:color="auto" w:fill="FFFFFF"/>
        <w:spacing w:before="80" w:after="0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605A7A">
        <w:rPr>
          <w:rFonts w:ascii="Times New Roman" w:hAnsi="Times New Roman" w:cs="Times New Roman"/>
          <w:b/>
          <w:bCs/>
          <w:sz w:val="18"/>
          <w:szCs w:val="18"/>
          <w:lang w:eastAsia="ru-RU"/>
        </w:rPr>
        <w:t>В стоимость входит</w:t>
      </w:r>
      <w:r w:rsidRPr="00605A7A">
        <w:rPr>
          <w:rFonts w:ascii="Times New Roman" w:hAnsi="Times New Roman" w:cs="Times New Roman"/>
          <w:sz w:val="18"/>
          <w:szCs w:val="18"/>
          <w:lang w:eastAsia="ru-RU"/>
        </w:rPr>
        <w:t>: транспортное обслуживание в Санкт-Петербурге (по программе), проживание в гостинице (2 ночи), питание (завтраки-3, обеды-3), экскурсионное обслуживание, включая входные билеты в музеи по программе.</w:t>
      </w:r>
    </w:p>
    <w:p w:rsidR="00DD45E2" w:rsidRPr="00BE2710" w:rsidRDefault="00DD45E2" w:rsidP="00DD45E2">
      <w:pPr>
        <w:shd w:val="clear" w:color="auto" w:fill="FFFFFF"/>
        <w:spacing w:before="80" w:after="0"/>
        <w:jc w:val="both"/>
        <w:rPr>
          <w:rFonts w:ascii="Times New Roman" w:hAnsi="Times New Roman" w:cs="Times New Roman"/>
          <w:sz w:val="2"/>
          <w:szCs w:val="18"/>
          <w:lang w:eastAsia="ru-RU"/>
        </w:rPr>
      </w:pPr>
    </w:p>
    <w:p w:rsidR="00DD45E2" w:rsidRPr="0003478A" w:rsidRDefault="00DD45E2" w:rsidP="00DD45E2">
      <w:pPr>
        <w:shd w:val="clear" w:color="auto" w:fill="FFFFFF"/>
        <w:spacing w:after="0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605A7A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Для ребенка </w:t>
      </w:r>
      <w:r w:rsidRPr="00071FEF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3 </w:t>
      </w:r>
      <w:r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годика, </w:t>
      </w:r>
      <w:r w:rsidRPr="00605A7A">
        <w:rPr>
          <w:rFonts w:ascii="Times New Roman" w:eastAsia="Times New Roman" w:hAnsi="Times New Roman" w:cs="Times New Roman"/>
          <w:sz w:val="18"/>
          <w:szCs w:val="20"/>
          <w:lang w:eastAsia="ru-RU"/>
        </w:rPr>
        <w:t>5 лет стоимость</w:t>
      </w:r>
      <w:r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– 9 800 руб.</w:t>
      </w:r>
    </w:p>
    <w:p w:rsidR="00DD45E2" w:rsidRPr="002E4F28" w:rsidRDefault="00DD45E2" w:rsidP="00DD45E2">
      <w:pPr>
        <w:shd w:val="clear" w:color="auto" w:fill="FFFFFF"/>
        <w:spacing w:after="0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03478A">
        <w:rPr>
          <w:rFonts w:ascii="Times New Roman" w:eastAsia="Times New Roman" w:hAnsi="Times New Roman" w:cs="Times New Roman"/>
          <w:sz w:val="18"/>
          <w:szCs w:val="20"/>
          <w:lang w:eastAsia="ru-RU"/>
        </w:rPr>
        <w:t>Для ребенка</w:t>
      </w:r>
      <w:r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5 лет, </w:t>
      </w:r>
      <w:r w:rsidRPr="0003478A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3</w:t>
      </w:r>
      <w:r w:rsidRPr="00071FEF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</w:t>
      </w:r>
      <w:r w:rsidRPr="0003478A">
        <w:rPr>
          <w:rFonts w:ascii="Times New Roman" w:eastAsia="Times New Roman" w:hAnsi="Times New Roman" w:cs="Times New Roman"/>
          <w:sz w:val="18"/>
          <w:szCs w:val="20"/>
          <w:lang w:eastAsia="ru-RU"/>
        </w:rPr>
        <w:t>годика без основного места</w:t>
      </w:r>
      <w:r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(спит с мамой) стоимость тура - 6 8</w:t>
      </w:r>
      <w:r w:rsidRPr="0003478A">
        <w:rPr>
          <w:rFonts w:ascii="Times New Roman" w:eastAsia="Times New Roman" w:hAnsi="Times New Roman" w:cs="Times New Roman"/>
          <w:sz w:val="18"/>
          <w:szCs w:val="20"/>
          <w:lang w:eastAsia="ru-RU"/>
        </w:rPr>
        <w:t>00</w:t>
      </w:r>
      <w:r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</w:t>
      </w:r>
      <w:r w:rsidRPr="0003478A">
        <w:rPr>
          <w:rFonts w:ascii="Times New Roman" w:eastAsia="Times New Roman" w:hAnsi="Times New Roman" w:cs="Times New Roman"/>
          <w:sz w:val="18"/>
          <w:szCs w:val="20"/>
          <w:lang w:eastAsia="ru-RU"/>
        </w:rPr>
        <w:t>р</w:t>
      </w:r>
      <w:r>
        <w:rPr>
          <w:rFonts w:ascii="Times New Roman" w:eastAsia="Times New Roman" w:hAnsi="Times New Roman" w:cs="Times New Roman"/>
          <w:sz w:val="18"/>
          <w:szCs w:val="20"/>
          <w:lang w:eastAsia="ru-RU"/>
        </w:rPr>
        <w:t>уб.</w:t>
      </w:r>
    </w:p>
    <w:p w:rsidR="00DD45E2" w:rsidRDefault="00DD45E2" w:rsidP="00DD45E2">
      <w:pPr>
        <w:shd w:val="clear" w:color="auto" w:fill="FFFFFF"/>
        <w:spacing w:after="0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:rsidR="00DD45E2" w:rsidRPr="00322DF2" w:rsidRDefault="00DD45E2" w:rsidP="00DD45E2">
      <w:pPr>
        <w:shd w:val="clear" w:color="auto" w:fill="FFFFFF"/>
        <w:spacing w:after="0"/>
        <w:rPr>
          <w:rFonts w:ascii="Times New Roman" w:hAnsi="Times New Roman" w:cs="Times New Roman"/>
          <w:b/>
          <w:bCs/>
          <w:sz w:val="16"/>
          <w:szCs w:val="16"/>
          <w:lang w:eastAsia="ru-RU"/>
        </w:rPr>
      </w:pPr>
      <w:r>
        <w:rPr>
          <w:rFonts w:ascii="Times New Roman" w:hAnsi="Times New Roman" w:cs="Times New Roman"/>
          <w:b/>
          <w:bCs/>
          <w:sz w:val="16"/>
          <w:szCs w:val="16"/>
          <w:lang w:eastAsia="ru-RU"/>
        </w:rPr>
        <w:t>*Дополнительно оплачиваются:</w:t>
      </w:r>
    </w:p>
    <w:p w:rsidR="00DD45E2" w:rsidRDefault="00DD45E2" w:rsidP="00DD45E2">
      <w:pPr>
        <w:shd w:val="clear" w:color="auto" w:fill="FFFFFF"/>
        <w:spacing w:after="0"/>
        <w:rPr>
          <w:rFonts w:ascii="Times New Roman" w:hAnsi="Times New Roman" w:cs="Times New Roman"/>
          <w:b/>
          <w:bCs/>
          <w:i/>
          <w:iCs/>
          <w:color w:val="000000"/>
          <w:sz w:val="16"/>
          <w:szCs w:val="16"/>
          <w:lang w:eastAsia="ru-RU"/>
        </w:rPr>
      </w:pPr>
      <w:r w:rsidRPr="00322DF2">
        <w:rPr>
          <w:rFonts w:ascii="Times New Roman" w:hAnsi="Times New Roman" w:cs="Times New Roman"/>
          <w:b/>
          <w:bCs/>
          <w:iCs/>
          <w:color w:val="000000"/>
          <w:sz w:val="16"/>
          <w:szCs w:val="16"/>
          <w:lang w:eastAsia="ru-RU"/>
        </w:rPr>
        <w:t xml:space="preserve">- </w:t>
      </w:r>
      <w:r>
        <w:rPr>
          <w:rFonts w:ascii="Times New Roman" w:hAnsi="Times New Roman" w:cs="Times New Roman"/>
          <w:b/>
          <w:bCs/>
          <w:iCs/>
          <w:color w:val="000000"/>
          <w:sz w:val="16"/>
          <w:szCs w:val="16"/>
          <w:lang w:eastAsia="ru-RU"/>
        </w:rPr>
        <w:t>Железнодорожные билет</w:t>
      </w:r>
      <w:r w:rsidR="00821495">
        <w:rPr>
          <w:rFonts w:ascii="Times New Roman" w:hAnsi="Times New Roman" w:cs="Times New Roman"/>
          <w:b/>
          <w:bCs/>
          <w:iCs/>
          <w:color w:val="000000"/>
          <w:sz w:val="16"/>
          <w:szCs w:val="16"/>
          <w:lang w:eastAsia="ru-RU"/>
        </w:rPr>
        <w:t xml:space="preserve">ы (Тула-Санкт-Петербург-Тула). </w:t>
      </w:r>
    </w:p>
    <w:p w:rsidR="00DD45E2" w:rsidRPr="00DD45E2" w:rsidRDefault="00DD45E2" w:rsidP="00DD45E2">
      <w:pPr>
        <w:shd w:val="clear" w:color="auto" w:fill="FFFFFF"/>
        <w:spacing w:after="0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</w:p>
    <w:p w:rsidR="00DD45E2" w:rsidRPr="00DD45E2" w:rsidRDefault="00DD45E2" w:rsidP="00DD45E2">
      <w:pPr>
        <w:shd w:val="clear" w:color="auto" w:fill="FFFFFF"/>
        <w:spacing w:after="0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</w:p>
    <w:p w:rsidR="00DD45E2" w:rsidRPr="004D0604" w:rsidRDefault="00DD45E2" w:rsidP="00DD45E2">
      <w:pPr>
        <w:shd w:val="clear" w:color="auto" w:fill="FFFFFF"/>
        <w:spacing w:after="0"/>
        <w:ind w:left="170"/>
        <w:jc w:val="center"/>
        <w:textAlignment w:val="bottom"/>
        <w:rPr>
          <w:rFonts w:ascii="Times New Roman" w:eastAsia="Times New Roman" w:hAnsi="Times New Roman" w:cs="Times New Roman"/>
          <w:sz w:val="14"/>
          <w:szCs w:val="18"/>
          <w:lang w:eastAsia="ru-RU"/>
        </w:rPr>
      </w:pPr>
      <w:r w:rsidRPr="004D0604">
        <w:rPr>
          <w:rFonts w:ascii="Times New Roman" w:eastAsia="Times New Roman" w:hAnsi="Times New Roman" w:cs="Times New Roman"/>
          <w:b/>
          <w:bCs/>
          <w:color w:val="FF0000"/>
          <w:sz w:val="14"/>
          <w:highlight w:val="yellow"/>
          <w:lang w:eastAsia="ru-RU"/>
        </w:rPr>
        <w:t>ВНИМАНИЕ:</w:t>
      </w:r>
      <w:r w:rsidRPr="004D0604">
        <w:rPr>
          <w:rFonts w:ascii="Times New Roman" w:eastAsia="Times New Roman" w:hAnsi="Times New Roman" w:cs="Times New Roman"/>
          <w:color w:val="FF0000"/>
          <w:sz w:val="14"/>
          <w:szCs w:val="18"/>
          <w:lang w:eastAsia="ru-RU"/>
        </w:rPr>
        <w:t xml:space="preserve"> </w:t>
      </w:r>
      <w:r w:rsidRPr="004D0604">
        <w:rPr>
          <w:rFonts w:ascii="Times New Roman" w:eastAsia="Times New Roman" w:hAnsi="Times New Roman" w:cs="Times New Roman"/>
          <w:i/>
          <w:iCs/>
          <w:sz w:val="14"/>
          <w:lang w:eastAsia="ru-RU"/>
        </w:rPr>
        <w:t>Турфирма оставляет за собой право на внесение изменений в порядок посещения экскурсионных объектов или замену их на равноценные,</w:t>
      </w:r>
      <w:r w:rsidRPr="004D0604">
        <w:rPr>
          <w:rFonts w:ascii="Times New Roman" w:eastAsia="Times New Roman" w:hAnsi="Times New Roman" w:cs="Times New Roman"/>
          <w:sz w:val="14"/>
          <w:szCs w:val="18"/>
          <w:lang w:eastAsia="ru-RU"/>
        </w:rPr>
        <w:t> </w:t>
      </w:r>
      <w:r w:rsidRPr="004D0604">
        <w:rPr>
          <w:rFonts w:ascii="Times New Roman" w:eastAsia="Times New Roman" w:hAnsi="Times New Roman" w:cs="Times New Roman"/>
          <w:i/>
          <w:iCs/>
          <w:sz w:val="14"/>
          <w:lang w:eastAsia="ru-RU"/>
        </w:rPr>
        <w:t>не меняя при этом объема предоставляемых услуг;</w:t>
      </w:r>
    </w:p>
    <w:p w:rsidR="00DD45E2" w:rsidRPr="004D0604" w:rsidRDefault="00DD45E2" w:rsidP="00DD45E2">
      <w:pPr>
        <w:shd w:val="clear" w:color="auto" w:fill="FFFFFF"/>
        <w:spacing w:after="0"/>
        <w:ind w:left="170"/>
        <w:jc w:val="center"/>
        <w:textAlignment w:val="bottom"/>
        <w:rPr>
          <w:rFonts w:ascii="Times New Roman" w:eastAsia="Times New Roman" w:hAnsi="Times New Roman" w:cs="Times New Roman"/>
          <w:sz w:val="14"/>
          <w:szCs w:val="18"/>
          <w:lang w:eastAsia="ru-RU"/>
        </w:rPr>
      </w:pPr>
      <w:r w:rsidRPr="004D0604">
        <w:rPr>
          <w:rFonts w:ascii="Times New Roman" w:eastAsia="Times New Roman" w:hAnsi="Times New Roman" w:cs="Times New Roman"/>
          <w:i/>
          <w:iCs/>
          <w:sz w:val="14"/>
          <w:lang w:eastAsia="ru-RU"/>
        </w:rPr>
        <w:t>При количестве туристов в группе </w:t>
      </w:r>
      <w:r w:rsidRPr="004D0604">
        <w:rPr>
          <w:rFonts w:ascii="Times New Roman" w:eastAsia="Times New Roman" w:hAnsi="Times New Roman" w:cs="Times New Roman"/>
          <w:b/>
          <w:bCs/>
          <w:i/>
          <w:iCs/>
          <w:sz w:val="14"/>
          <w:lang w:eastAsia="ru-RU"/>
        </w:rPr>
        <w:t>менее 20 человек </w:t>
      </w:r>
      <w:r w:rsidRPr="004D0604">
        <w:rPr>
          <w:rFonts w:ascii="Times New Roman" w:eastAsia="Times New Roman" w:hAnsi="Times New Roman" w:cs="Times New Roman"/>
          <w:i/>
          <w:iCs/>
          <w:sz w:val="14"/>
          <w:lang w:eastAsia="ru-RU"/>
        </w:rPr>
        <w:t>для транспортного обслуживания предоставляется комфортный микроавтобус</w:t>
      </w:r>
      <w:r w:rsidRPr="004D0604">
        <w:rPr>
          <w:rFonts w:ascii="Times New Roman" w:eastAsia="Times New Roman" w:hAnsi="Times New Roman" w:cs="Times New Roman"/>
          <w:sz w:val="14"/>
          <w:szCs w:val="18"/>
          <w:lang w:eastAsia="ru-RU"/>
        </w:rPr>
        <w:t> </w:t>
      </w:r>
      <w:r w:rsidRPr="004D0604">
        <w:rPr>
          <w:rFonts w:ascii="Times New Roman" w:eastAsia="Times New Roman" w:hAnsi="Times New Roman" w:cs="Times New Roman"/>
          <w:i/>
          <w:iCs/>
          <w:sz w:val="14"/>
          <w:lang w:eastAsia="ru-RU"/>
        </w:rPr>
        <w:t>туристического класса.</w:t>
      </w:r>
    </w:p>
    <w:p w:rsidR="00DD45E2" w:rsidRPr="004D579F" w:rsidRDefault="00DD45E2" w:rsidP="00DD45E2">
      <w:pPr>
        <w:shd w:val="clear" w:color="auto" w:fill="FFFFFF"/>
        <w:spacing w:after="180"/>
        <w:rPr>
          <w:rFonts w:ascii="Times New Roman" w:hAnsi="Times New Roman" w:cs="Times New Roman"/>
          <w:sz w:val="18"/>
          <w:szCs w:val="18"/>
          <w:lang w:eastAsia="ru-RU"/>
        </w:rPr>
      </w:pPr>
    </w:p>
    <w:p w:rsidR="004C4413" w:rsidRDefault="004C4413"/>
    <w:sectPr w:rsidR="004C4413" w:rsidSect="00B91B78">
      <w:pgSz w:w="11906" w:h="16838"/>
      <w:pgMar w:top="142" w:right="284" w:bottom="284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45E2"/>
    <w:rsid w:val="00197198"/>
    <w:rsid w:val="001C32A3"/>
    <w:rsid w:val="00246156"/>
    <w:rsid w:val="004C4413"/>
    <w:rsid w:val="004F0F12"/>
    <w:rsid w:val="00801477"/>
    <w:rsid w:val="00821495"/>
    <w:rsid w:val="00CB3E88"/>
    <w:rsid w:val="00DD45E2"/>
    <w:rsid w:val="00EB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51B002-998B-44BA-A6A4-1EF05C6F3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5E2"/>
    <w:pPr>
      <w:spacing w:after="80" w:line="240" w:lineRule="auto"/>
    </w:pPr>
    <w:rPr>
      <w:rFonts w:ascii="Calibri" w:eastAsia="Calibri" w:hAnsi="Calibri" w:cs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99"/>
    <w:qFormat/>
    <w:rsid w:val="00DD45E2"/>
  </w:style>
  <w:style w:type="character" w:customStyle="1" w:styleId="a4">
    <w:name w:val="Без интервала Знак"/>
    <w:basedOn w:val="a0"/>
    <w:link w:val="a3"/>
    <w:uiPriority w:val="99"/>
    <w:locked/>
    <w:rsid w:val="00DD45E2"/>
    <w:rPr>
      <w:rFonts w:ascii="Calibri" w:eastAsia="Calibri" w:hAnsi="Calibri" w:cs="Calibri"/>
      <w:sz w:val="24"/>
      <w:szCs w:val="24"/>
    </w:rPr>
  </w:style>
  <w:style w:type="character" w:styleId="a5">
    <w:name w:val="Hyperlink"/>
    <w:basedOn w:val="a0"/>
    <w:uiPriority w:val="99"/>
    <w:rsid w:val="00DD45E2"/>
    <w:rPr>
      <w:color w:val="0000FF"/>
      <w:u w:val="single"/>
    </w:rPr>
  </w:style>
  <w:style w:type="paragraph" w:styleId="a6">
    <w:name w:val="header"/>
    <w:basedOn w:val="a"/>
    <w:link w:val="a7"/>
    <w:uiPriority w:val="99"/>
    <w:rsid w:val="00DD45E2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DD45E2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D45E2"/>
    <w:pPr>
      <w:spacing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D45E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atingtour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1234</Words>
  <Characters>7036</Characters>
  <Application>Microsoft Office Word</Application>
  <DocSecurity>0</DocSecurity>
  <Lines>58</Lines>
  <Paragraphs>16</Paragraphs>
  <ScaleCrop>false</ScaleCrop>
  <Company/>
  <LinksUpToDate>false</LinksUpToDate>
  <CharactersWithSpaces>8254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Raiting1</cp:lastModifiedBy>
  <cp:revision>5</cp:revision>
  <dcterms:created xsi:type="dcterms:W3CDTF">2022-03-11T09:09:00Z</dcterms:created>
  <dcterms:modified xsi:type="dcterms:W3CDTF">2022-03-15T14:01:00Z</dcterms:modified>
</cp:coreProperties>
</file>